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72A4" w:rsidRPr="00ED4627" w:rsidRDefault="00BA72A4" w:rsidP="00ED4627">
      <w:pPr>
        <w:rPr>
          <w:rFonts w:ascii="Times New Roman" w:hAnsi="Times New Roman"/>
          <w:sz w:val="28"/>
          <w:szCs w:val="28"/>
        </w:rPr>
      </w:pPr>
    </w:p>
    <w:p w:rsidR="008B4868" w:rsidRPr="008B4868" w:rsidRDefault="008B4868" w:rsidP="008B4868">
      <w:pPr>
        <w:spacing w:after="120"/>
        <w:rPr>
          <w:rFonts w:ascii="Times New Roman" w:hAnsi="Times New Roman"/>
          <w:b/>
          <w:sz w:val="28"/>
          <w:szCs w:val="28"/>
        </w:rPr>
      </w:pPr>
      <w:r w:rsidRPr="008B4868">
        <w:rPr>
          <w:rFonts w:ascii="Times New Roman" w:hAnsi="Times New Roman"/>
          <w:b/>
          <w:sz w:val="28"/>
          <w:szCs w:val="28"/>
        </w:rPr>
        <w:t>Технологическая карта учебного занятия</w:t>
      </w:r>
    </w:p>
    <w:p w:rsidR="008B4868" w:rsidRPr="008B4868" w:rsidRDefault="008B4868" w:rsidP="008B4868">
      <w:pPr>
        <w:numPr>
          <w:ilvl w:val="0"/>
          <w:numId w:val="10"/>
        </w:numPr>
        <w:spacing w:after="120"/>
        <w:ind w:left="714" w:hanging="357"/>
        <w:contextualSpacing/>
        <w:rPr>
          <w:rFonts w:ascii="Times New Roman" w:hAnsi="Times New Roman"/>
          <w:b/>
          <w:sz w:val="24"/>
          <w:szCs w:val="24"/>
        </w:rPr>
      </w:pPr>
      <w:r w:rsidRPr="008B4868">
        <w:rPr>
          <w:rFonts w:ascii="Times New Roman" w:hAnsi="Times New Roman"/>
          <w:b/>
          <w:sz w:val="24"/>
          <w:szCs w:val="24"/>
        </w:rPr>
        <w:t>МЕТОДИЧЕСКИЙ ПАСПОРТ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03"/>
        <w:gridCol w:w="7368"/>
      </w:tblGrid>
      <w:tr w:rsidR="008B4868" w:rsidRPr="00801D32" w:rsidTr="00DD5D50">
        <w:tc>
          <w:tcPr>
            <w:tcW w:w="1151" w:type="pct"/>
            <w:shd w:val="clear" w:color="auto" w:fill="auto"/>
          </w:tcPr>
          <w:p w:rsidR="008B4868" w:rsidRPr="00801D32" w:rsidRDefault="008B4868" w:rsidP="00801D32">
            <w:pPr>
              <w:spacing w:before="60" w:after="60"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801D32">
              <w:rPr>
                <w:rFonts w:ascii="Times New Roman" w:hAnsi="Times New Roman"/>
                <w:b/>
                <w:sz w:val="28"/>
                <w:szCs w:val="28"/>
              </w:rPr>
              <w:t>Составитель</w:t>
            </w:r>
          </w:p>
        </w:tc>
        <w:tc>
          <w:tcPr>
            <w:tcW w:w="3849" w:type="pct"/>
            <w:shd w:val="clear" w:color="auto" w:fill="auto"/>
          </w:tcPr>
          <w:p w:rsidR="008B4868" w:rsidRPr="00801D32" w:rsidRDefault="008B4868" w:rsidP="00801D32">
            <w:pPr>
              <w:spacing w:before="60" w:after="60" w:line="36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01D32">
              <w:rPr>
                <w:rFonts w:ascii="Times New Roman" w:hAnsi="Times New Roman"/>
                <w:sz w:val="28"/>
                <w:szCs w:val="28"/>
              </w:rPr>
              <w:t>Шукалина</w:t>
            </w:r>
            <w:proofErr w:type="spellEnd"/>
            <w:r w:rsidRPr="00801D32">
              <w:rPr>
                <w:rFonts w:ascii="Times New Roman" w:hAnsi="Times New Roman"/>
                <w:sz w:val="28"/>
                <w:szCs w:val="28"/>
              </w:rPr>
              <w:t xml:space="preserve"> Татьяна Михайловна</w:t>
            </w:r>
          </w:p>
        </w:tc>
      </w:tr>
      <w:tr w:rsidR="008B4868" w:rsidRPr="00801D32" w:rsidTr="00DD5D50">
        <w:tc>
          <w:tcPr>
            <w:tcW w:w="1151" w:type="pct"/>
            <w:shd w:val="clear" w:color="auto" w:fill="auto"/>
          </w:tcPr>
          <w:p w:rsidR="008B4868" w:rsidRPr="00801D32" w:rsidRDefault="008B4868" w:rsidP="00801D32">
            <w:pPr>
              <w:spacing w:before="60" w:after="60"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801D32">
              <w:rPr>
                <w:rFonts w:ascii="Times New Roman" w:hAnsi="Times New Roman"/>
                <w:b/>
                <w:sz w:val="28"/>
                <w:szCs w:val="28"/>
              </w:rPr>
              <w:t>Целевая аудитория</w:t>
            </w:r>
          </w:p>
        </w:tc>
        <w:tc>
          <w:tcPr>
            <w:tcW w:w="3849" w:type="pct"/>
            <w:shd w:val="clear" w:color="auto" w:fill="auto"/>
          </w:tcPr>
          <w:p w:rsidR="008B4868" w:rsidRPr="00801D32" w:rsidRDefault="008B4868" w:rsidP="00801D32">
            <w:pPr>
              <w:spacing w:before="60" w:after="60" w:line="360" w:lineRule="auto"/>
              <w:rPr>
                <w:rFonts w:ascii="Times New Roman" w:hAnsi="Times New Roman"/>
                <w:color w:val="343E4C"/>
                <w:sz w:val="28"/>
                <w:szCs w:val="28"/>
                <w:lang w:eastAsia="ru-RU"/>
              </w:rPr>
            </w:pPr>
            <w:r w:rsidRPr="00801D32">
              <w:rPr>
                <w:rFonts w:ascii="Times New Roman" w:hAnsi="Times New Roman"/>
                <w:color w:val="343E4C"/>
                <w:sz w:val="28"/>
                <w:szCs w:val="28"/>
                <w:lang w:eastAsia="ru-RU"/>
              </w:rPr>
              <w:t>8 класс</w:t>
            </w:r>
          </w:p>
        </w:tc>
      </w:tr>
      <w:tr w:rsidR="008B4868" w:rsidRPr="00801D32" w:rsidTr="00DD5D50">
        <w:tc>
          <w:tcPr>
            <w:tcW w:w="1151" w:type="pct"/>
            <w:shd w:val="clear" w:color="auto" w:fill="auto"/>
          </w:tcPr>
          <w:p w:rsidR="008B4868" w:rsidRPr="00801D32" w:rsidRDefault="008B4868" w:rsidP="00801D32">
            <w:pPr>
              <w:spacing w:before="60" w:after="60"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801D32">
              <w:rPr>
                <w:rFonts w:ascii="Times New Roman" w:hAnsi="Times New Roman"/>
                <w:b/>
                <w:sz w:val="28"/>
                <w:szCs w:val="28"/>
              </w:rPr>
              <w:t xml:space="preserve">Учебная дисциплина </w:t>
            </w:r>
          </w:p>
        </w:tc>
        <w:tc>
          <w:tcPr>
            <w:tcW w:w="3849" w:type="pct"/>
            <w:shd w:val="clear" w:color="auto" w:fill="auto"/>
          </w:tcPr>
          <w:p w:rsidR="008B4868" w:rsidRPr="00801D32" w:rsidRDefault="008B4868" w:rsidP="00801D32">
            <w:pPr>
              <w:spacing w:before="60" w:after="6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801D32">
              <w:rPr>
                <w:rFonts w:ascii="Times New Roman" w:hAnsi="Times New Roman"/>
                <w:sz w:val="28"/>
                <w:szCs w:val="28"/>
              </w:rPr>
              <w:t>История</w:t>
            </w:r>
          </w:p>
        </w:tc>
      </w:tr>
      <w:tr w:rsidR="008B4868" w:rsidRPr="00801D32" w:rsidTr="00DD5D50">
        <w:trPr>
          <w:trHeight w:val="319"/>
        </w:trPr>
        <w:tc>
          <w:tcPr>
            <w:tcW w:w="1151" w:type="pct"/>
            <w:shd w:val="clear" w:color="auto" w:fill="auto"/>
          </w:tcPr>
          <w:p w:rsidR="008B4868" w:rsidRPr="00801D32" w:rsidRDefault="008B4868" w:rsidP="00801D32">
            <w:pPr>
              <w:spacing w:before="60" w:after="60"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801D32">
              <w:rPr>
                <w:rFonts w:ascii="Times New Roman" w:hAnsi="Times New Roman"/>
                <w:b/>
                <w:sz w:val="28"/>
                <w:szCs w:val="28"/>
              </w:rPr>
              <w:t xml:space="preserve">Тема </w:t>
            </w:r>
          </w:p>
        </w:tc>
        <w:tc>
          <w:tcPr>
            <w:tcW w:w="3849" w:type="pct"/>
            <w:shd w:val="clear" w:color="auto" w:fill="auto"/>
          </w:tcPr>
          <w:p w:rsidR="008B4868" w:rsidRPr="00801D32" w:rsidRDefault="008B4868" w:rsidP="00801D32">
            <w:pPr>
              <w:spacing w:before="60" w:after="6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801D32">
              <w:rPr>
                <w:rFonts w:ascii="Times New Roman" w:hAnsi="Times New Roman"/>
                <w:sz w:val="28"/>
                <w:szCs w:val="28"/>
              </w:rPr>
              <w:t xml:space="preserve">Эпоха правления Петра </w:t>
            </w:r>
            <w:r w:rsidRPr="00801D32">
              <w:rPr>
                <w:rFonts w:ascii="Times New Roman" w:hAnsi="Times New Roman"/>
                <w:sz w:val="28"/>
                <w:szCs w:val="28"/>
                <w:lang w:val="en-US"/>
              </w:rPr>
              <w:t>I</w:t>
            </w:r>
          </w:p>
        </w:tc>
      </w:tr>
      <w:tr w:rsidR="008B4868" w:rsidRPr="00801D32" w:rsidTr="00DD5D50">
        <w:tc>
          <w:tcPr>
            <w:tcW w:w="1151" w:type="pct"/>
            <w:shd w:val="clear" w:color="auto" w:fill="auto"/>
          </w:tcPr>
          <w:p w:rsidR="008B4868" w:rsidRPr="00801D32" w:rsidRDefault="008B4868" w:rsidP="00801D32">
            <w:pPr>
              <w:spacing w:before="60" w:after="60"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801D32">
              <w:rPr>
                <w:rFonts w:ascii="Times New Roman" w:hAnsi="Times New Roman"/>
                <w:b/>
                <w:sz w:val="28"/>
                <w:szCs w:val="28"/>
              </w:rPr>
              <w:t>Цель</w:t>
            </w:r>
          </w:p>
        </w:tc>
        <w:tc>
          <w:tcPr>
            <w:tcW w:w="3849" w:type="pct"/>
            <w:shd w:val="clear" w:color="auto" w:fill="auto"/>
          </w:tcPr>
          <w:p w:rsidR="008B4868" w:rsidRPr="00801D32" w:rsidRDefault="008B4868" w:rsidP="00801D32">
            <w:pPr>
              <w:shd w:val="clear" w:color="auto" w:fill="FFFFFF"/>
              <w:spacing w:after="15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801D32">
              <w:rPr>
                <w:rFonts w:ascii="Times New Roman" w:hAnsi="Times New Roman"/>
                <w:sz w:val="28"/>
                <w:szCs w:val="28"/>
              </w:rPr>
              <w:t>Повторить и обобщить пройденный материал по теме «Эпоха правления Петра I »</w:t>
            </w:r>
            <w:r w:rsidR="00BD67C1" w:rsidRPr="00801D3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8B4868" w:rsidRPr="00801D32" w:rsidTr="00CE52EE">
        <w:trPr>
          <w:trHeight w:val="3466"/>
        </w:trPr>
        <w:tc>
          <w:tcPr>
            <w:tcW w:w="1151" w:type="pct"/>
            <w:shd w:val="clear" w:color="auto" w:fill="auto"/>
          </w:tcPr>
          <w:p w:rsidR="008B4868" w:rsidRPr="00801D32" w:rsidRDefault="008B4868" w:rsidP="00801D32">
            <w:pPr>
              <w:spacing w:before="60" w:after="60"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801D32">
              <w:rPr>
                <w:rFonts w:ascii="Times New Roman" w:hAnsi="Times New Roman"/>
                <w:b/>
                <w:sz w:val="28"/>
                <w:szCs w:val="28"/>
              </w:rPr>
              <w:t>Задачи</w:t>
            </w:r>
          </w:p>
          <w:p w:rsidR="008B4868" w:rsidRPr="00801D32" w:rsidRDefault="008B4868" w:rsidP="00801D32">
            <w:pPr>
              <w:tabs>
                <w:tab w:val="left" w:pos="426"/>
              </w:tabs>
              <w:spacing w:before="60" w:after="60" w:line="360" w:lineRule="auto"/>
              <w:ind w:left="720"/>
              <w:contextualSpacing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849" w:type="pct"/>
            <w:shd w:val="clear" w:color="auto" w:fill="auto"/>
          </w:tcPr>
          <w:p w:rsidR="00BD67C1" w:rsidRPr="00801D32" w:rsidRDefault="00BD67C1" w:rsidP="00801D32">
            <w:pPr>
              <w:shd w:val="clear" w:color="auto" w:fill="FFFFFF"/>
              <w:spacing w:after="150" w:line="36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01D3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воспитание гражданственности и чувства гордости за свою Родину,</w:t>
            </w:r>
          </w:p>
          <w:p w:rsidR="00BD67C1" w:rsidRPr="00801D32" w:rsidRDefault="00BD67C1" w:rsidP="00801D32">
            <w:pPr>
              <w:shd w:val="clear" w:color="auto" w:fill="FFFFFF"/>
              <w:spacing w:after="150" w:line="36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01D3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привитие интереса к изучению истории через нетрадиционные формы обучения, </w:t>
            </w:r>
          </w:p>
          <w:p w:rsidR="00BD67C1" w:rsidRPr="00801D32" w:rsidRDefault="00BD67C1" w:rsidP="00801D32">
            <w:pPr>
              <w:shd w:val="clear" w:color="auto" w:fill="FFFFFF"/>
              <w:spacing w:after="150" w:line="36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01D3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формирование навыков групповой работы и умения кратко и четко формулировать свои мысли</w:t>
            </w:r>
          </w:p>
          <w:p w:rsidR="00BD67C1" w:rsidRPr="00801D32" w:rsidRDefault="008B4868" w:rsidP="00801D3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before="60" w:after="6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801D32">
              <w:rPr>
                <w:rFonts w:ascii="Times New Roman" w:hAnsi="Times New Roman"/>
                <w:sz w:val="28"/>
                <w:szCs w:val="28"/>
              </w:rPr>
              <w:t>Создать условия для развития внутренней мотивации учащихся к повторению и с</w:t>
            </w:r>
            <w:r w:rsidR="00BD67C1" w:rsidRPr="00801D32">
              <w:rPr>
                <w:rFonts w:ascii="Times New Roman" w:hAnsi="Times New Roman"/>
                <w:sz w:val="28"/>
                <w:szCs w:val="28"/>
              </w:rPr>
              <w:t>истематизации знаний о Петре I;</w:t>
            </w:r>
          </w:p>
          <w:p w:rsidR="008B4868" w:rsidRPr="00801D32" w:rsidRDefault="008B4868" w:rsidP="00801D3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before="60" w:after="6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801D32">
              <w:rPr>
                <w:rFonts w:ascii="Times New Roman" w:hAnsi="Times New Roman"/>
                <w:sz w:val="28"/>
                <w:szCs w:val="28"/>
              </w:rPr>
              <w:t>Создать условия для развития ключевых учебно-познавательных компетенций, связанных с предметной и личностной рефлексией, контролем и самооценкой проделанной работы.</w:t>
            </w:r>
          </w:p>
          <w:p w:rsidR="008B4868" w:rsidRPr="00801D32" w:rsidRDefault="008B4868" w:rsidP="00801D3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before="60" w:after="60" w:line="36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D67C1" w:rsidRPr="00801D32" w:rsidTr="00D345BA">
        <w:trPr>
          <w:trHeight w:val="802"/>
        </w:trPr>
        <w:tc>
          <w:tcPr>
            <w:tcW w:w="1151" w:type="pct"/>
            <w:shd w:val="clear" w:color="auto" w:fill="auto"/>
          </w:tcPr>
          <w:p w:rsidR="00BD67C1" w:rsidRPr="00801D32" w:rsidRDefault="00BD67C1" w:rsidP="00801D32">
            <w:pPr>
              <w:spacing w:before="60" w:after="60"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801D32">
              <w:rPr>
                <w:rFonts w:ascii="Times New Roman" w:hAnsi="Times New Roman"/>
                <w:b/>
                <w:sz w:val="28"/>
                <w:szCs w:val="28"/>
              </w:rPr>
              <w:t>Тип учебного занятия</w:t>
            </w:r>
          </w:p>
        </w:tc>
        <w:tc>
          <w:tcPr>
            <w:tcW w:w="3849" w:type="pct"/>
            <w:shd w:val="clear" w:color="auto" w:fill="auto"/>
          </w:tcPr>
          <w:p w:rsidR="00BD67C1" w:rsidRPr="00801D32" w:rsidRDefault="00BD67C1" w:rsidP="00801D3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before="60" w:after="6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801D32">
              <w:rPr>
                <w:rFonts w:ascii="Times New Roman" w:hAnsi="Times New Roman"/>
                <w:sz w:val="28"/>
                <w:szCs w:val="28"/>
              </w:rPr>
              <w:t>Обобщение и систематизация знаний</w:t>
            </w:r>
          </w:p>
        </w:tc>
      </w:tr>
      <w:tr w:rsidR="00BD67C1" w:rsidRPr="00801D32" w:rsidTr="00EA1DD4">
        <w:trPr>
          <w:trHeight w:val="1484"/>
        </w:trPr>
        <w:tc>
          <w:tcPr>
            <w:tcW w:w="1151" w:type="pct"/>
            <w:shd w:val="clear" w:color="auto" w:fill="auto"/>
          </w:tcPr>
          <w:p w:rsidR="00BD67C1" w:rsidRPr="00801D32" w:rsidRDefault="00BD67C1" w:rsidP="00801D32">
            <w:pPr>
              <w:spacing w:before="60" w:after="60"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801D32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Организация образовательного пространства</w:t>
            </w:r>
          </w:p>
        </w:tc>
        <w:tc>
          <w:tcPr>
            <w:tcW w:w="3849" w:type="pct"/>
            <w:shd w:val="clear" w:color="auto" w:fill="auto"/>
          </w:tcPr>
          <w:p w:rsidR="00BD67C1" w:rsidRPr="00801D32" w:rsidRDefault="00BD67C1" w:rsidP="00801D32">
            <w:pPr>
              <w:spacing w:before="60" w:after="6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801D32">
              <w:rPr>
                <w:rFonts w:ascii="Times New Roman" w:hAnsi="Times New Roman"/>
                <w:sz w:val="28"/>
                <w:szCs w:val="28"/>
              </w:rPr>
              <w:t xml:space="preserve">Формы работы: </w:t>
            </w:r>
            <w:proofErr w:type="gramStart"/>
            <w:r w:rsidRPr="00801D32">
              <w:rPr>
                <w:rFonts w:ascii="Times New Roman" w:hAnsi="Times New Roman"/>
                <w:sz w:val="28"/>
                <w:szCs w:val="28"/>
              </w:rPr>
              <w:t>групповая</w:t>
            </w:r>
            <w:proofErr w:type="gramEnd"/>
          </w:p>
          <w:p w:rsidR="00BD67C1" w:rsidRPr="00801D32" w:rsidRDefault="00BD67C1" w:rsidP="00801D32">
            <w:pPr>
              <w:spacing w:before="60" w:after="6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801D32">
              <w:rPr>
                <w:rFonts w:ascii="Times New Roman" w:hAnsi="Times New Roman"/>
                <w:sz w:val="28"/>
                <w:szCs w:val="28"/>
              </w:rPr>
              <w:t>Оборудование: компьютер, проектор, жетоны, секундомер, колокольчики</w:t>
            </w:r>
            <w:r w:rsidR="00676671" w:rsidRPr="00801D32">
              <w:rPr>
                <w:rFonts w:ascii="Times New Roman" w:hAnsi="Times New Roman"/>
                <w:sz w:val="28"/>
                <w:szCs w:val="28"/>
              </w:rPr>
              <w:t>, листы оценки</w:t>
            </w:r>
          </w:p>
        </w:tc>
      </w:tr>
      <w:tr w:rsidR="008B4868" w:rsidRPr="00801D32" w:rsidTr="00DD5D50">
        <w:tc>
          <w:tcPr>
            <w:tcW w:w="1151" w:type="pct"/>
            <w:shd w:val="clear" w:color="auto" w:fill="auto"/>
          </w:tcPr>
          <w:p w:rsidR="008B4868" w:rsidRPr="00801D32" w:rsidRDefault="008B4868" w:rsidP="00801D32">
            <w:pPr>
              <w:spacing w:before="60" w:after="60"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801D32">
              <w:rPr>
                <w:rFonts w:ascii="Times New Roman" w:hAnsi="Times New Roman"/>
                <w:b/>
                <w:sz w:val="28"/>
                <w:szCs w:val="28"/>
              </w:rPr>
              <w:t>Ожидаемые результаты</w:t>
            </w:r>
          </w:p>
          <w:p w:rsidR="008B4868" w:rsidRPr="00801D32" w:rsidRDefault="008B4868" w:rsidP="00801D32">
            <w:pPr>
              <w:spacing w:before="60" w:after="60" w:line="360" w:lineRule="auto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849" w:type="pct"/>
            <w:shd w:val="clear" w:color="auto" w:fill="auto"/>
          </w:tcPr>
          <w:p w:rsidR="008B4868" w:rsidRPr="00801D32" w:rsidRDefault="008B4868" w:rsidP="00801D32">
            <w:pPr>
              <w:spacing w:after="0" w:line="360" w:lineRule="auto"/>
              <w:ind w:left="36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gramStart"/>
            <w:r w:rsidRPr="00801D32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Предметные</w:t>
            </w:r>
            <w:proofErr w:type="gramEnd"/>
            <w:r w:rsidRPr="00801D32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 </w:t>
            </w:r>
            <w:r w:rsidRPr="00801D3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- уметь систематизировать материал по теме; </w:t>
            </w:r>
          </w:p>
          <w:p w:rsidR="008B4868" w:rsidRPr="00801D32" w:rsidRDefault="008B4868" w:rsidP="00801D32">
            <w:pPr>
              <w:spacing w:after="0" w:line="360" w:lineRule="auto"/>
              <w:ind w:left="36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01D32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Личностные</w:t>
            </w:r>
            <w:r w:rsidRPr="00801D3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- понимать ценность человека как двигателя истории; проявлять чувство любви к Родине, уважение к ее истории;</w:t>
            </w:r>
          </w:p>
          <w:p w:rsidR="008B4868" w:rsidRPr="00801D32" w:rsidRDefault="008B4868" w:rsidP="00801D32">
            <w:pPr>
              <w:spacing w:after="0" w:line="360" w:lineRule="auto"/>
              <w:ind w:left="36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801D32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Метапредметные</w:t>
            </w:r>
            <w:proofErr w:type="spellEnd"/>
            <w:r w:rsidRPr="00801D3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- владеть умениями самостоятельной работы</w:t>
            </w:r>
          </w:p>
          <w:p w:rsidR="008B4868" w:rsidRPr="00801D32" w:rsidRDefault="008B4868" w:rsidP="00801D32">
            <w:pPr>
              <w:spacing w:after="0" w:line="360" w:lineRule="auto"/>
              <w:ind w:left="360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801D32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УУД:</w:t>
            </w:r>
          </w:p>
          <w:p w:rsidR="008B4868" w:rsidRPr="00801D32" w:rsidRDefault="008B4868" w:rsidP="00801D32">
            <w:pPr>
              <w:spacing w:after="0" w:line="360" w:lineRule="auto"/>
              <w:ind w:left="360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801D32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Личностные:</w:t>
            </w:r>
          </w:p>
          <w:p w:rsidR="008B4868" w:rsidRPr="00801D32" w:rsidRDefault="008B4868" w:rsidP="00801D32">
            <w:pPr>
              <w:spacing w:after="0" w:line="360" w:lineRule="auto"/>
              <w:ind w:left="36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01D3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Формирование и осознание чувства патриотизма, любви к родине и уважения к ее истории.</w:t>
            </w:r>
          </w:p>
          <w:p w:rsidR="008B4868" w:rsidRPr="00801D32" w:rsidRDefault="008B4868" w:rsidP="00801D32">
            <w:pPr>
              <w:spacing w:after="0" w:line="360" w:lineRule="auto"/>
              <w:ind w:left="360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801D32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Регулятивные:</w:t>
            </w:r>
          </w:p>
          <w:p w:rsidR="008B4868" w:rsidRPr="00801D32" w:rsidRDefault="008B4868" w:rsidP="00801D32">
            <w:pPr>
              <w:spacing w:after="0" w:line="360" w:lineRule="auto"/>
              <w:ind w:left="36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01D3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Постановка учебной задачи (формулирование темы); принятие познавательной цели (целеполагание)</w:t>
            </w:r>
          </w:p>
          <w:p w:rsidR="008B4868" w:rsidRPr="00801D32" w:rsidRDefault="008B4868" w:rsidP="00801D32">
            <w:pPr>
              <w:spacing w:after="0" w:line="360" w:lineRule="auto"/>
              <w:ind w:left="360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801D32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Познавательные:</w:t>
            </w:r>
          </w:p>
          <w:p w:rsidR="008B4868" w:rsidRPr="00801D32" w:rsidRDefault="008B4868" w:rsidP="00801D32">
            <w:pPr>
              <w:spacing w:after="0" w:line="360" w:lineRule="auto"/>
              <w:ind w:left="36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801D3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Общеучебные</w:t>
            </w:r>
            <w:proofErr w:type="spellEnd"/>
            <w:r w:rsidRPr="00801D3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: осуществление поиска необходимой информации для выполнения учебных заданий после совета в группе</w:t>
            </w:r>
          </w:p>
          <w:p w:rsidR="008B4868" w:rsidRPr="00801D32" w:rsidRDefault="008B4868" w:rsidP="00801D32">
            <w:pPr>
              <w:spacing w:after="0" w:line="360" w:lineRule="auto"/>
              <w:ind w:left="360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801D32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Коммуникативные:</w:t>
            </w:r>
          </w:p>
          <w:p w:rsidR="008B4868" w:rsidRPr="00801D32" w:rsidRDefault="008B4868" w:rsidP="00801D32">
            <w:pPr>
              <w:spacing w:after="0" w:line="360" w:lineRule="auto"/>
              <w:ind w:left="36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01D3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Коммуникативно-речевые действия (взаимодействия в группах), согласованность усилий по достижению общей цели, осуществление совместной деятельности при работе в группах</w:t>
            </w:r>
          </w:p>
          <w:p w:rsidR="008B4868" w:rsidRPr="00801D32" w:rsidRDefault="008B4868" w:rsidP="00801D32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8B4868" w:rsidRPr="00801D32" w:rsidRDefault="008B4868" w:rsidP="00801D32">
            <w:pPr>
              <w:spacing w:before="60" w:after="60" w:line="36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</w:tc>
      </w:tr>
      <w:tr w:rsidR="009609FC" w:rsidRPr="00801D32" w:rsidTr="00DD5D50">
        <w:tc>
          <w:tcPr>
            <w:tcW w:w="1151" w:type="pct"/>
            <w:shd w:val="clear" w:color="auto" w:fill="auto"/>
          </w:tcPr>
          <w:p w:rsidR="009609FC" w:rsidRPr="00801D32" w:rsidRDefault="009609FC" w:rsidP="00801D32">
            <w:pPr>
              <w:spacing w:before="60" w:after="60"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оборудование</w:t>
            </w:r>
          </w:p>
        </w:tc>
        <w:tc>
          <w:tcPr>
            <w:tcW w:w="3849" w:type="pct"/>
            <w:shd w:val="clear" w:color="auto" w:fill="auto"/>
          </w:tcPr>
          <w:p w:rsidR="009609FC" w:rsidRPr="009609FC" w:rsidRDefault="009609FC" w:rsidP="00801D32">
            <w:pPr>
              <w:spacing w:after="0" w:line="360" w:lineRule="auto"/>
              <w:ind w:left="36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A4EE7">
              <w:rPr>
                <w:rFonts w:ascii="Times New Roman" w:hAnsi="Times New Roman"/>
                <w:sz w:val="24"/>
                <w:szCs w:val="28"/>
              </w:rPr>
              <w:t>мультимедийная презентация</w:t>
            </w:r>
            <w:r>
              <w:rPr>
                <w:rFonts w:ascii="Times New Roman" w:hAnsi="Times New Roman"/>
                <w:sz w:val="24"/>
                <w:szCs w:val="28"/>
              </w:rPr>
              <w:t>, компьютер, проектор, карточки – жетоны, листы оценки</w:t>
            </w:r>
          </w:p>
        </w:tc>
      </w:tr>
    </w:tbl>
    <w:p w:rsidR="00BD67C1" w:rsidRPr="00801D32" w:rsidRDefault="00BD67C1" w:rsidP="00DB21A9">
      <w:pPr>
        <w:spacing w:line="360" w:lineRule="auto"/>
        <w:contextualSpacing/>
        <w:rPr>
          <w:rFonts w:ascii="Times New Roman" w:hAnsi="Times New Roman"/>
          <w:sz w:val="28"/>
          <w:szCs w:val="28"/>
        </w:rPr>
      </w:pPr>
    </w:p>
    <w:p w:rsidR="00BD67C1" w:rsidRPr="003B6DB8" w:rsidRDefault="00BD67C1" w:rsidP="003B6DB8">
      <w:pPr>
        <w:numPr>
          <w:ilvl w:val="0"/>
          <w:numId w:val="10"/>
        </w:numPr>
        <w:spacing w:after="0" w:line="360" w:lineRule="auto"/>
        <w:contextualSpacing/>
        <w:rPr>
          <w:rFonts w:ascii="Times New Roman" w:hAnsi="Times New Roman"/>
          <w:sz w:val="28"/>
          <w:szCs w:val="28"/>
        </w:rPr>
      </w:pPr>
      <w:r w:rsidRPr="00801D32">
        <w:rPr>
          <w:rFonts w:ascii="Times New Roman" w:hAnsi="Times New Roman"/>
          <w:sz w:val="28"/>
          <w:szCs w:val="28"/>
        </w:rPr>
        <w:t xml:space="preserve">Игра рассчитана на учеников 8классов. Оптимальное время проведения данного </w:t>
      </w:r>
      <w:r w:rsidRPr="003B6DB8">
        <w:rPr>
          <w:rFonts w:ascii="Times New Roman" w:hAnsi="Times New Roman"/>
          <w:sz w:val="28"/>
          <w:szCs w:val="28"/>
        </w:rPr>
        <w:t>мероприятия – после изучение темы «Эпоха Петра I». Такую игру можно провести как в каждом классе отдельно как урок повторения, так и в виде интеллектуальной игры в параллели 8-х классов как внеклассное занятие</w:t>
      </w:r>
    </w:p>
    <w:p w:rsidR="00BD67C1" w:rsidRPr="00801D32" w:rsidRDefault="00BD67C1" w:rsidP="00801D32">
      <w:pPr>
        <w:pStyle w:val="a3"/>
        <w:numPr>
          <w:ilvl w:val="0"/>
          <w:numId w:val="10"/>
        </w:numPr>
        <w:shd w:val="clear" w:color="auto" w:fill="FFFFFF"/>
        <w:spacing w:after="150" w:line="360" w:lineRule="auto"/>
        <w:rPr>
          <w:b/>
          <w:bCs/>
          <w:color w:val="000000"/>
          <w:sz w:val="28"/>
          <w:szCs w:val="28"/>
        </w:rPr>
      </w:pPr>
      <w:r w:rsidRPr="00801D32">
        <w:rPr>
          <w:b/>
          <w:bCs/>
          <w:color w:val="000000"/>
          <w:sz w:val="28"/>
          <w:szCs w:val="28"/>
        </w:rPr>
        <w:t>Правила игры:</w:t>
      </w:r>
    </w:p>
    <w:p w:rsidR="00BD67C1" w:rsidRPr="00801D32" w:rsidRDefault="00BD67C1" w:rsidP="00801D32">
      <w:pPr>
        <w:pStyle w:val="a3"/>
        <w:numPr>
          <w:ilvl w:val="0"/>
          <w:numId w:val="13"/>
        </w:numPr>
        <w:shd w:val="clear" w:color="auto" w:fill="FFFFFF"/>
        <w:spacing w:after="150" w:line="360" w:lineRule="auto"/>
        <w:rPr>
          <w:color w:val="000000"/>
          <w:sz w:val="28"/>
          <w:szCs w:val="28"/>
        </w:rPr>
      </w:pPr>
      <w:r w:rsidRPr="00801D32">
        <w:rPr>
          <w:color w:val="000000"/>
          <w:sz w:val="28"/>
          <w:szCs w:val="28"/>
        </w:rPr>
        <w:t>Игра рассчитана на 1 академический час.</w:t>
      </w:r>
      <w:r w:rsidR="001A71DF" w:rsidRPr="00801D32">
        <w:rPr>
          <w:color w:val="000000"/>
          <w:sz w:val="28"/>
          <w:szCs w:val="28"/>
        </w:rPr>
        <w:t xml:space="preserve"> Если по времени не успеваем, то во втором раунде берем не все темы, а на выбор 2 темы</w:t>
      </w:r>
    </w:p>
    <w:p w:rsidR="00BD67C1" w:rsidRPr="00801D32" w:rsidRDefault="00BD67C1" w:rsidP="00801D32">
      <w:pPr>
        <w:pStyle w:val="a3"/>
        <w:numPr>
          <w:ilvl w:val="0"/>
          <w:numId w:val="13"/>
        </w:numPr>
        <w:spacing w:line="360" w:lineRule="auto"/>
        <w:rPr>
          <w:sz w:val="28"/>
          <w:szCs w:val="28"/>
        </w:rPr>
      </w:pPr>
      <w:r w:rsidRPr="00801D32">
        <w:rPr>
          <w:rFonts w:eastAsia="+mn-ea"/>
          <w:bCs/>
          <w:kern w:val="24"/>
          <w:sz w:val="28"/>
          <w:szCs w:val="28"/>
        </w:rPr>
        <w:t>Участники делятся на</w:t>
      </w:r>
      <w:r w:rsidR="00A50449" w:rsidRPr="00801D32">
        <w:rPr>
          <w:rFonts w:eastAsia="+mn-ea"/>
          <w:bCs/>
          <w:kern w:val="24"/>
          <w:sz w:val="28"/>
          <w:szCs w:val="28"/>
        </w:rPr>
        <w:t xml:space="preserve"> четыре  команды и выбирают капитана</w:t>
      </w:r>
    </w:p>
    <w:p w:rsidR="00BD67C1" w:rsidRPr="00801D32" w:rsidRDefault="00BD67C1" w:rsidP="00801D32">
      <w:pPr>
        <w:pStyle w:val="a3"/>
        <w:numPr>
          <w:ilvl w:val="0"/>
          <w:numId w:val="13"/>
        </w:numPr>
        <w:spacing w:line="360" w:lineRule="auto"/>
        <w:rPr>
          <w:sz w:val="28"/>
          <w:szCs w:val="28"/>
        </w:rPr>
      </w:pPr>
      <w:r w:rsidRPr="00801D32">
        <w:rPr>
          <w:rFonts w:eastAsia="+mn-ea"/>
          <w:bCs/>
          <w:kern w:val="24"/>
          <w:sz w:val="28"/>
          <w:szCs w:val="28"/>
        </w:rPr>
        <w:t xml:space="preserve">Побеждает та, которая набирает наибольшее количество очков. </w:t>
      </w:r>
    </w:p>
    <w:p w:rsidR="00BD67C1" w:rsidRPr="00801D32" w:rsidRDefault="00BD67C1" w:rsidP="00801D32">
      <w:pPr>
        <w:pStyle w:val="a4"/>
        <w:numPr>
          <w:ilvl w:val="0"/>
          <w:numId w:val="13"/>
        </w:numPr>
        <w:spacing w:before="154" w:beforeAutospacing="0" w:after="0" w:afterAutospacing="0" w:line="360" w:lineRule="auto"/>
        <w:rPr>
          <w:sz w:val="28"/>
          <w:szCs w:val="28"/>
        </w:rPr>
      </w:pPr>
      <w:r w:rsidRPr="00801D32">
        <w:rPr>
          <w:rFonts w:eastAsia="+mn-ea"/>
          <w:bCs/>
          <w:kern w:val="24"/>
          <w:sz w:val="28"/>
          <w:szCs w:val="28"/>
        </w:rPr>
        <w:t xml:space="preserve">Игра состоит из трех раундов: </w:t>
      </w:r>
      <w:r w:rsidRPr="00801D32">
        <w:rPr>
          <w:rFonts w:eastAsia="+mn-ea"/>
          <w:bCs/>
          <w:kern w:val="24"/>
          <w:sz w:val="28"/>
          <w:szCs w:val="28"/>
        </w:rPr>
        <w:br/>
        <w:t xml:space="preserve">             1 раунд,  2 раунд,  « Финальный раунд».</w:t>
      </w:r>
    </w:p>
    <w:p w:rsidR="00BD67C1" w:rsidRPr="00801D32" w:rsidRDefault="00BD67C1" w:rsidP="00801D32">
      <w:pPr>
        <w:pStyle w:val="a4"/>
        <w:numPr>
          <w:ilvl w:val="0"/>
          <w:numId w:val="13"/>
        </w:numPr>
        <w:spacing w:before="154" w:beforeAutospacing="0" w:after="0" w:afterAutospacing="0" w:line="360" w:lineRule="auto"/>
        <w:rPr>
          <w:sz w:val="28"/>
          <w:szCs w:val="28"/>
        </w:rPr>
      </w:pPr>
      <w:r w:rsidRPr="00801D32">
        <w:rPr>
          <w:bCs/>
          <w:sz w:val="28"/>
          <w:szCs w:val="28"/>
        </w:rPr>
        <w:t>Командам предлагается 4 темы, включающие в себя по 4 вопроса.</w:t>
      </w:r>
    </w:p>
    <w:p w:rsidR="00BD67C1" w:rsidRPr="00801D32" w:rsidRDefault="00BD67C1" w:rsidP="00801D32">
      <w:pPr>
        <w:pStyle w:val="a3"/>
        <w:numPr>
          <w:ilvl w:val="0"/>
          <w:numId w:val="13"/>
        </w:numPr>
        <w:shd w:val="clear" w:color="auto" w:fill="FFFFFF"/>
        <w:spacing w:after="150" w:line="360" w:lineRule="auto"/>
        <w:rPr>
          <w:bCs/>
          <w:sz w:val="28"/>
          <w:szCs w:val="28"/>
        </w:rPr>
      </w:pPr>
      <w:r w:rsidRPr="00801D32">
        <w:rPr>
          <w:bCs/>
          <w:sz w:val="28"/>
          <w:szCs w:val="28"/>
        </w:rPr>
        <w:t xml:space="preserve">Вопросы оценены баллами от 5 до 25, в зависимости от сложности.  </w:t>
      </w:r>
    </w:p>
    <w:p w:rsidR="00BD67C1" w:rsidRPr="00801D32" w:rsidRDefault="00BD67C1" w:rsidP="00801D32">
      <w:pPr>
        <w:pStyle w:val="a3"/>
        <w:numPr>
          <w:ilvl w:val="0"/>
          <w:numId w:val="13"/>
        </w:numPr>
        <w:shd w:val="clear" w:color="auto" w:fill="FFFFFF"/>
        <w:spacing w:after="150" w:line="360" w:lineRule="auto"/>
        <w:rPr>
          <w:bCs/>
          <w:sz w:val="28"/>
          <w:szCs w:val="28"/>
        </w:rPr>
      </w:pPr>
      <w:proofErr w:type="gramStart"/>
      <w:r w:rsidRPr="00801D32">
        <w:rPr>
          <w:bCs/>
          <w:sz w:val="28"/>
          <w:szCs w:val="28"/>
        </w:rPr>
        <w:t>Команда</w:t>
      </w:r>
      <w:proofErr w:type="gramEnd"/>
      <w:r w:rsidRPr="00801D32">
        <w:rPr>
          <w:bCs/>
          <w:sz w:val="28"/>
          <w:szCs w:val="28"/>
        </w:rPr>
        <w:t xml:space="preserve"> начинающая игру определяется по жребию.</w:t>
      </w:r>
    </w:p>
    <w:p w:rsidR="00BD67C1" w:rsidRPr="00801D32" w:rsidRDefault="00BD67C1" w:rsidP="00801D32">
      <w:pPr>
        <w:pStyle w:val="a3"/>
        <w:numPr>
          <w:ilvl w:val="0"/>
          <w:numId w:val="13"/>
        </w:numPr>
        <w:shd w:val="clear" w:color="auto" w:fill="FFFFFF"/>
        <w:spacing w:after="150" w:line="360" w:lineRule="auto"/>
        <w:rPr>
          <w:bCs/>
          <w:sz w:val="28"/>
          <w:szCs w:val="28"/>
        </w:rPr>
      </w:pPr>
      <w:r w:rsidRPr="00801D32">
        <w:rPr>
          <w:bCs/>
          <w:sz w:val="28"/>
          <w:szCs w:val="28"/>
        </w:rPr>
        <w:t>Члены команды выбирают тему, затем вопрос.</w:t>
      </w:r>
    </w:p>
    <w:p w:rsidR="00BD67C1" w:rsidRPr="00801D32" w:rsidRDefault="00BD67C1" w:rsidP="00801D32">
      <w:pPr>
        <w:pStyle w:val="a3"/>
        <w:numPr>
          <w:ilvl w:val="0"/>
          <w:numId w:val="13"/>
        </w:numPr>
        <w:shd w:val="clear" w:color="auto" w:fill="FFFFFF"/>
        <w:spacing w:after="150" w:line="360" w:lineRule="auto"/>
        <w:rPr>
          <w:bCs/>
          <w:sz w:val="28"/>
          <w:szCs w:val="28"/>
        </w:rPr>
      </w:pPr>
      <w:r w:rsidRPr="00801D32">
        <w:rPr>
          <w:bCs/>
          <w:sz w:val="28"/>
          <w:szCs w:val="28"/>
        </w:rPr>
        <w:t xml:space="preserve">Вопрос появляется на экране и зачитывается вслух ведущим, и   </w:t>
      </w:r>
      <w:proofErr w:type="gramStart"/>
      <w:r w:rsidRPr="00801D32">
        <w:rPr>
          <w:bCs/>
          <w:sz w:val="28"/>
          <w:szCs w:val="28"/>
        </w:rPr>
        <w:t>команда</w:t>
      </w:r>
      <w:proofErr w:type="gramEnd"/>
      <w:r w:rsidRPr="00801D32">
        <w:rPr>
          <w:bCs/>
          <w:sz w:val="28"/>
          <w:szCs w:val="28"/>
        </w:rPr>
        <w:t xml:space="preserve"> которая первым нажмет на кнопку со звуковым сигналом  имеет право на ответ.</w:t>
      </w:r>
    </w:p>
    <w:p w:rsidR="00BD67C1" w:rsidRPr="00801D32" w:rsidRDefault="00BD67C1" w:rsidP="00801D32">
      <w:pPr>
        <w:pStyle w:val="a3"/>
        <w:numPr>
          <w:ilvl w:val="0"/>
          <w:numId w:val="13"/>
        </w:numPr>
        <w:spacing w:line="360" w:lineRule="auto"/>
        <w:rPr>
          <w:bCs/>
          <w:sz w:val="28"/>
          <w:szCs w:val="28"/>
        </w:rPr>
      </w:pPr>
      <w:r w:rsidRPr="00801D32">
        <w:rPr>
          <w:bCs/>
          <w:sz w:val="28"/>
          <w:szCs w:val="28"/>
        </w:rPr>
        <w:t>На ответ группе дается 20 секунд.</w:t>
      </w:r>
    </w:p>
    <w:p w:rsidR="00BD67C1" w:rsidRPr="00801D32" w:rsidRDefault="00BD67C1" w:rsidP="00801D32">
      <w:pPr>
        <w:pStyle w:val="a3"/>
        <w:numPr>
          <w:ilvl w:val="0"/>
          <w:numId w:val="13"/>
        </w:numPr>
        <w:shd w:val="clear" w:color="auto" w:fill="FFFFFF"/>
        <w:spacing w:after="150" w:line="360" w:lineRule="auto"/>
        <w:rPr>
          <w:bCs/>
          <w:sz w:val="28"/>
          <w:szCs w:val="28"/>
        </w:rPr>
      </w:pPr>
      <w:r w:rsidRPr="00801D32">
        <w:rPr>
          <w:bCs/>
          <w:sz w:val="28"/>
          <w:szCs w:val="28"/>
        </w:rPr>
        <w:t>Если ответ правильный, то команда получает очки соответственно номиналу вопроса (жетон написанием баллов выдает помощник)</w:t>
      </w:r>
    </w:p>
    <w:p w:rsidR="00BD67C1" w:rsidRPr="00801D32" w:rsidRDefault="00BD67C1" w:rsidP="00801D32">
      <w:pPr>
        <w:pStyle w:val="a3"/>
        <w:numPr>
          <w:ilvl w:val="0"/>
          <w:numId w:val="13"/>
        </w:numPr>
        <w:shd w:val="clear" w:color="auto" w:fill="FFFFFF"/>
        <w:spacing w:after="150" w:line="360" w:lineRule="auto"/>
        <w:rPr>
          <w:bCs/>
          <w:sz w:val="28"/>
          <w:szCs w:val="28"/>
        </w:rPr>
      </w:pPr>
      <w:r w:rsidRPr="00801D32">
        <w:rPr>
          <w:bCs/>
          <w:sz w:val="28"/>
          <w:szCs w:val="28"/>
        </w:rPr>
        <w:t>Если ответ неправильный, то очки вычитаются из суммы, набранной командой.</w:t>
      </w:r>
    </w:p>
    <w:p w:rsidR="00BD67C1" w:rsidRDefault="00BD67C1" w:rsidP="00801D32">
      <w:pPr>
        <w:pStyle w:val="a3"/>
        <w:numPr>
          <w:ilvl w:val="0"/>
          <w:numId w:val="13"/>
        </w:numPr>
        <w:shd w:val="clear" w:color="auto" w:fill="FFFFFF"/>
        <w:spacing w:after="150" w:line="360" w:lineRule="auto"/>
        <w:rPr>
          <w:bCs/>
          <w:sz w:val="28"/>
          <w:szCs w:val="28"/>
        </w:rPr>
      </w:pPr>
      <w:r w:rsidRPr="00801D32">
        <w:rPr>
          <w:bCs/>
          <w:sz w:val="28"/>
          <w:szCs w:val="28"/>
        </w:rPr>
        <w:t>Вопросы команды выбирают по очереди</w:t>
      </w:r>
    </w:p>
    <w:p w:rsidR="00BA72A4" w:rsidRPr="00BA72A4" w:rsidRDefault="00BA72A4" w:rsidP="00BA72A4">
      <w:pPr>
        <w:shd w:val="clear" w:color="auto" w:fill="FFFFFF"/>
        <w:spacing w:after="150" w:line="360" w:lineRule="auto"/>
        <w:rPr>
          <w:bCs/>
          <w:sz w:val="28"/>
          <w:szCs w:val="28"/>
        </w:rPr>
      </w:pPr>
    </w:p>
    <w:p w:rsidR="00BD67C1" w:rsidRPr="00801D32" w:rsidRDefault="00BD67C1" w:rsidP="00801D32">
      <w:pPr>
        <w:pStyle w:val="a3"/>
        <w:numPr>
          <w:ilvl w:val="0"/>
          <w:numId w:val="13"/>
        </w:numPr>
        <w:shd w:val="clear" w:color="auto" w:fill="FFFFFF"/>
        <w:spacing w:after="150" w:line="360" w:lineRule="auto"/>
        <w:rPr>
          <w:bCs/>
          <w:sz w:val="28"/>
          <w:szCs w:val="28"/>
        </w:rPr>
      </w:pPr>
      <w:r w:rsidRPr="00801D32">
        <w:rPr>
          <w:color w:val="000000"/>
          <w:sz w:val="28"/>
          <w:szCs w:val="28"/>
        </w:rPr>
        <w:lastRenderedPageBreak/>
        <w:t>В конце игры баллы каждой группы за все туры суммируются, и выявляется победитель</w:t>
      </w:r>
    </w:p>
    <w:p w:rsidR="00A50449" w:rsidRPr="00801D32" w:rsidRDefault="00A50449" w:rsidP="00801D32">
      <w:pPr>
        <w:pStyle w:val="a3"/>
        <w:numPr>
          <w:ilvl w:val="0"/>
          <w:numId w:val="13"/>
        </w:numPr>
        <w:shd w:val="clear" w:color="auto" w:fill="FFFFFF"/>
        <w:spacing w:after="150" w:line="360" w:lineRule="auto"/>
        <w:rPr>
          <w:bCs/>
          <w:sz w:val="28"/>
          <w:szCs w:val="28"/>
        </w:rPr>
      </w:pPr>
      <w:r w:rsidRPr="00801D32">
        <w:rPr>
          <w:color w:val="000000"/>
          <w:sz w:val="28"/>
          <w:szCs w:val="28"/>
        </w:rPr>
        <w:t>За нарушение условий игры вычитаются  штрафные баллы 5 или 10 баллов</w:t>
      </w:r>
    </w:p>
    <w:p w:rsidR="00E06BE4" w:rsidRPr="00801D32" w:rsidRDefault="00E06BE4" w:rsidP="00801D32">
      <w:pPr>
        <w:spacing w:line="360" w:lineRule="auto"/>
        <w:rPr>
          <w:rFonts w:ascii="Times New Roman" w:hAnsi="Times New Roman"/>
          <w:b/>
          <w:sz w:val="28"/>
          <w:szCs w:val="28"/>
        </w:rPr>
      </w:pPr>
      <w:r w:rsidRPr="00801D32">
        <w:rPr>
          <w:rFonts w:ascii="Times New Roman" w:hAnsi="Times New Roman"/>
          <w:b/>
          <w:sz w:val="28"/>
          <w:szCs w:val="28"/>
        </w:rPr>
        <w:t>4. Условия выставления оценки.</w:t>
      </w:r>
    </w:p>
    <w:p w:rsidR="00E06BE4" w:rsidRPr="00801D32" w:rsidRDefault="00E06BE4" w:rsidP="00801D32">
      <w:pPr>
        <w:spacing w:line="360" w:lineRule="auto"/>
        <w:rPr>
          <w:rFonts w:ascii="Times New Roman" w:hAnsi="Times New Roman"/>
          <w:sz w:val="28"/>
          <w:szCs w:val="28"/>
        </w:rPr>
      </w:pPr>
      <w:r w:rsidRPr="00801D32">
        <w:rPr>
          <w:rFonts w:ascii="Times New Roman" w:hAnsi="Times New Roman"/>
          <w:sz w:val="28"/>
          <w:szCs w:val="28"/>
        </w:rPr>
        <w:t>А) общая оценка в зависимости от баллов</w:t>
      </w:r>
    </w:p>
    <w:p w:rsidR="00E06BE4" w:rsidRPr="00801D32" w:rsidRDefault="00E06BE4" w:rsidP="00801D32">
      <w:pPr>
        <w:spacing w:line="360" w:lineRule="auto"/>
        <w:rPr>
          <w:rFonts w:ascii="Times New Roman" w:hAnsi="Times New Roman"/>
          <w:sz w:val="28"/>
          <w:szCs w:val="28"/>
        </w:rPr>
      </w:pPr>
      <w:r w:rsidRPr="00801D32">
        <w:rPr>
          <w:rFonts w:ascii="Times New Roman" w:hAnsi="Times New Roman"/>
          <w:sz w:val="28"/>
          <w:szCs w:val="28"/>
        </w:rPr>
        <w:t>Б) оценка капитана</w:t>
      </w:r>
    </w:p>
    <w:p w:rsidR="00E06BE4" w:rsidRPr="00801D32" w:rsidRDefault="00E06BE4" w:rsidP="00801D32">
      <w:pPr>
        <w:spacing w:line="360" w:lineRule="auto"/>
        <w:rPr>
          <w:rFonts w:ascii="Times New Roman" w:hAnsi="Times New Roman"/>
          <w:sz w:val="28"/>
          <w:szCs w:val="28"/>
        </w:rPr>
      </w:pPr>
      <w:r w:rsidRPr="00801D32">
        <w:rPr>
          <w:rFonts w:ascii="Times New Roman" w:hAnsi="Times New Roman"/>
          <w:sz w:val="28"/>
          <w:szCs w:val="28"/>
        </w:rPr>
        <w:t>В) самооценка участия в игре</w:t>
      </w:r>
    </w:p>
    <w:p w:rsidR="00E06BE4" w:rsidRPr="00801D32" w:rsidRDefault="00E06BE4" w:rsidP="00801D32">
      <w:pPr>
        <w:spacing w:line="360" w:lineRule="auto"/>
        <w:rPr>
          <w:rFonts w:ascii="Times New Roman" w:hAnsi="Times New Roman"/>
          <w:b/>
          <w:sz w:val="28"/>
          <w:szCs w:val="28"/>
        </w:rPr>
      </w:pPr>
      <w:r w:rsidRPr="00801D32">
        <w:rPr>
          <w:rFonts w:ascii="Times New Roman" w:hAnsi="Times New Roman"/>
          <w:b/>
          <w:sz w:val="28"/>
          <w:szCs w:val="28"/>
        </w:rPr>
        <w:t>Максимум 180б без ставки</w:t>
      </w:r>
    </w:p>
    <w:p w:rsidR="00A50449" w:rsidRPr="00801D32" w:rsidRDefault="00A50449" w:rsidP="00801D32">
      <w:pPr>
        <w:spacing w:line="360" w:lineRule="auto"/>
        <w:rPr>
          <w:rFonts w:ascii="Times New Roman" w:hAnsi="Times New Roman"/>
          <w:b/>
          <w:sz w:val="28"/>
          <w:szCs w:val="28"/>
        </w:rPr>
      </w:pPr>
      <w:r w:rsidRPr="00801D32">
        <w:rPr>
          <w:rFonts w:ascii="Times New Roman" w:hAnsi="Times New Roman"/>
          <w:b/>
          <w:sz w:val="28"/>
          <w:szCs w:val="28"/>
        </w:rPr>
        <w:t>90-120б –«3»</w:t>
      </w:r>
    </w:p>
    <w:p w:rsidR="00A50449" w:rsidRPr="00801D32" w:rsidRDefault="00A50449" w:rsidP="00801D32">
      <w:pPr>
        <w:spacing w:line="360" w:lineRule="auto"/>
        <w:rPr>
          <w:rFonts w:ascii="Times New Roman" w:hAnsi="Times New Roman"/>
          <w:b/>
          <w:sz w:val="28"/>
          <w:szCs w:val="28"/>
        </w:rPr>
      </w:pPr>
      <w:r w:rsidRPr="00801D32">
        <w:rPr>
          <w:rFonts w:ascii="Times New Roman" w:hAnsi="Times New Roman"/>
          <w:b/>
          <w:sz w:val="28"/>
          <w:szCs w:val="28"/>
        </w:rPr>
        <w:t>130- 160б –«4»</w:t>
      </w:r>
    </w:p>
    <w:p w:rsidR="00A50449" w:rsidRPr="00801D32" w:rsidRDefault="00A50449" w:rsidP="00801D32">
      <w:pPr>
        <w:spacing w:line="360" w:lineRule="auto"/>
        <w:rPr>
          <w:rFonts w:ascii="Times New Roman" w:hAnsi="Times New Roman"/>
          <w:b/>
          <w:sz w:val="28"/>
          <w:szCs w:val="28"/>
        </w:rPr>
      </w:pPr>
      <w:r w:rsidRPr="00801D32">
        <w:rPr>
          <w:rFonts w:ascii="Times New Roman" w:hAnsi="Times New Roman"/>
          <w:b/>
          <w:sz w:val="28"/>
          <w:szCs w:val="28"/>
        </w:rPr>
        <w:t>160б и выше –« 5»</w:t>
      </w:r>
    </w:p>
    <w:p w:rsidR="00E06BE4" w:rsidRPr="00801D32" w:rsidRDefault="00E06BE4" w:rsidP="00801D32">
      <w:pPr>
        <w:spacing w:line="360" w:lineRule="auto"/>
        <w:rPr>
          <w:rFonts w:ascii="Times New Roman" w:hAnsi="Times New Roman"/>
          <w:b/>
          <w:sz w:val="28"/>
          <w:szCs w:val="28"/>
        </w:rPr>
      </w:pPr>
      <w:r w:rsidRPr="00801D32">
        <w:rPr>
          <w:rFonts w:ascii="Times New Roman" w:hAnsi="Times New Roman"/>
          <w:b/>
          <w:sz w:val="28"/>
          <w:szCs w:val="28"/>
        </w:rPr>
        <w:t>Лист результатов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A50449" w:rsidRPr="00801D32" w:rsidTr="00A50449">
        <w:tc>
          <w:tcPr>
            <w:tcW w:w="4785" w:type="dxa"/>
          </w:tcPr>
          <w:p w:rsidR="00A50449" w:rsidRPr="00801D32" w:rsidRDefault="00A50449" w:rsidP="00801D32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801D32">
              <w:rPr>
                <w:rFonts w:ascii="Times New Roman" w:hAnsi="Times New Roman"/>
                <w:sz w:val="28"/>
                <w:szCs w:val="28"/>
              </w:rPr>
              <w:t>Общее количество баллов</w:t>
            </w:r>
          </w:p>
        </w:tc>
        <w:tc>
          <w:tcPr>
            <w:tcW w:w="4786" w:type="dxa"/>
          </w:tcPr>
          <w:p w:rsidR="00A50449" w:rsidRPr="00801D32" w:rsidRDefault="00A50449" w:rsidP="00801D32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50449" w:rsidRPr="00801D32" w:rsidTr="00A50449">
        <w:tc>
          <w:tcPr>
            <w:tcW w:w="4785" w:type="dxa"/>
          </w:tcPr>
          <w:p w:rsidR="00A50449" w:rsidRPr="00801D32" w:rsidRDefault="00A50449" w:rsidP="00801D32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801D32">
              <w:rPr>
                <w:rFonts w:ascii="Times New Roman" w:hAnsi="Times New Roman"/>
                <w:sz w:val="28"/>
                <w:szCs w:val="28"/>
              </w:rPr>
              <w:t>Оценка в зависимости от баллов</w:t>
            </w:r>
          </w:p>
          <w:p w:rsidR="00A50449" w:rsidRPr="00801D32" w:rsidRDefault="00A50449" w:rsidP="00801D32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A50449" w:rsidRPr="00801D32" w:rsidRDefault="00A50449" w:rsidP="00801D32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50449" w:rsidRPr="00801D32" w:rsidTr="00A50449">
        <w:tc>
          <w:tcPr>
            <w:tcW w:w="4785" w:type="dxa"/>
          </w:tcPr>
          <w:p w:rsidR="00A50449" w:rsidRPr="00801D32" w:rsidRDefault="00A50449" w:rsidP="00801D32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801D32">
              <w:rPr>
                <w:rFonts w:ascii="Times New Roman" w:hAnsi="Times New Roman"/>
                <w:sz w:val="28"/>
                <w:szCs w:val="28"/>
              </w:rPr>
              <w:t>Оценка капитана</w:t>
            </w:r>
          </w:p>
        </w:tc>
        <w:tc>
          <w:tcPr>
            <w:tcW w:w="4786" w:type="dxa"/>
          </w:tcPr>
          <w:p w:rsidR="00A50449" w:rsidRPr="00801D32" w:rsidRDefault="00A50449" w:rsidP="00801D32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50449" w:rsidRPr="00801D32" w:rsidTr="00A50449">
        <w:tc>
          <w:tcPr>
            <w:tcW w:w="4785" w:type="dxa"/>
          </w:tcPr>
          <w:p w:rsidR="00A50449" w:rsidRPr="00801D32" w:rsidRDefault="00A50449" w:rsidP="00801D32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801D32">
              <w:rPr>
                <w:rFonts w:ascii="Times New Roman" w:hAnsi="Times New Roman"/>
                <w:sz w:val="28"/>
                <w:szCs w:val="28"/>
              </w:rPr>
              <w:t>Самооценка участия в игре</w:t>
            </w:r>
          </w:p>
        </w:tc>
        <w:tc>
          <w:tcPr>
            <w:tcW w:w="4786" w:type="dxa"/>
          </w:tcPr>
          <w:p w:rsidR="00A50449" w:rsidRPr="00801D32" w:rsidRDefault="00A50449" w:rsidP="00801D32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50449" w:rsidRPr="00801D32" w:rsidTr="00A50449">
        <w:tc>
          <w:tcPr>
            <w:tcW w:w="4785" w:type="dxa"/>
          </w:tcPr>
          <w:p w:rsidR="00A50449" w:rsidRPr="00801D32" w:rsidRDefault="00A50449" w:rsidP="00801D32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801D32">
              <w:rPr>
                <w:rFonts w:ascii="Times New Roman" w:hAnsi="Times New Roman"/>
                <w:sz w:val="28"/>
                <w:szCs w:val="28"/>
              </w:rPr>
              <w:t>Средний балл</w:t>
            </w:r>
          </w:p>
        </w:tc>
        <w:tc>
          <w:tcPr>
            <w:tcW w:w="4786" w:type="dxa"/>
          </w:tcPr>
          <w:p w:rsidR="00A50449" w:rsidRPr="00801D32" w:rsidRDefault="00A50449" w:rsidP="00801D32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50449" w:rsidRPr="00801D32" w:rsidTr="00DB21A9">
        <w:trPr>
          <w:trHeight w:val="677"/>
        </w:trPr>
        <w:tc>
          <w:tcPr>
            <w:tcW w:w="4785" w:type="dxa"/>
          </w:tcPr>
          <w:p w:rsidR="00A50449" w:rsidRPr="00801D32" w:rsidRDefault="00A50449" w:rsidP="00801D32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801D32">
              <w:rPr>
                <w:rFonts w:ascii="Times New Roman" w:hAnsi="Times New Roman"/>
                <w:sz w:val="28"/>
                <w:szCs w:val="28"/>
              </w:rPr>
              <w:t>Фамилии участников</w:t>
            </w:r>
          </w:p>
        </w:tc>
        <w:tc>
          <w:tcPr>
            <w:tcW w:w="4786" w:type="dxa"/>
          </w:tcPr>
          <w:p w:rsidR="00A50449" w:rsidRPr="00801D32" w:rsidRDefault="00A50449" w:rsidP="00801D32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50449" w:rsidRPr="00801D32" w:rsidRDefault="00A50449" w:rsidP="00801D32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50449" w:rsidRPr="00801D32" w:rsidRDefault="00A50449" w:rsidP="00801D32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50449" w:rsidRPr="00801D32" w:rsidRDefault="00A50449" w:rsidP="00801D32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50449" w:rsidRPr="00801D32" w:rsidRDefault="00A50449" w:rsidP="00801D32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1F60AF" w:rsidRPr="00801D32" w:rsidRDefault="001F60AF" w:rsidP="00801D32">
      <w:pPr>
        <w:spacing w:line="360" w:lineRule="auto"/>
        <w:rPr>
          <w:rFonts w:ascii="Times New Roman" w:hAnsi="Times New Roman"/>
          <w:sz w:val="28"/>
          <w:szCs w:val="28"/>
        </w:rPr>
      </w:pPr>
    </w:p>
    <w:p w:rsidR="001F60AF" w:rsidRPr="00801D32" w:rsidRDefault="001F60AF" w:rsidP="00801D32">
      <w:pPr>
        <w:spacing w:line="360" w:lineRule="auto"/>
        <w:rPr>
          <w:rFonts w:ascii="Times New Roman" w:hAnsi="Times New Roman"/>
          <w:sz w:val="28"/>
          <w:szCs w:val="28"/>
        </w:rPr>
      </w:pPr>
    </w:p>
    <w:p w:rsidR="008B4868" w:rsidRPr="00801D32" w:rsidRDefault="008B4868" w:rsidP="00801D32">
      <w:pPr>
        <w:pStyle w:val="a3"/>
        <w:numPr>
          <w:ilvl w:val="0"/>
          <w:numId w:val="14"/>
        </w:numPr>
        <w:spacing w:line="360" w:lineRule="auto"/>
        <w:rPr>
          <w:b/>
          <w:sz w:val="28"/>
          <w:szCs w:val="28"/>
        </w:rPr>
      </w:pPr>
      <w:r w:rsidRPr="00801D32">
        <w:rPr>
          <w:b/>
          <w:sz w:val="28"/>
          <w:szCs w:val="28"/>
        </w:rPr>
        <w:lastRenderedPageBreak/>
        <w:t xml:space="preserve">МЕТОДИЧЕСКАЯ СТРУКТУРА УРОКА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54"/>
        <w:gridCol w:w="2951"/>
        <w:gridCol w:w="2413"/>
        <w:gridCol w:w="1853"/>
      </w:tblGrid>
      <w:tr w:rsidR="008B4868" w:rsidRPr="00801D32" w:rsidTr="0045194A">
        <w:tc>
          <w:tcPr>
            <w:tcW w:w="1070" w:type="pct"/>
          </w:tcPr>
          <w:p w:rsidR="008B4868" w:rsidRPr="00801D32" w:rsidRDefault="008B4868" w:rsidP="00801D32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01D32">
              <w:rPr>
                <w:rFonts w:ascii="Times New Roman" w:hAnsi="Times New Roman"/>
                <w:b/>
                <w:sz w:val="28"/>
                <w:szCs w:val="28"/>
              </w:rPr>
              <w:t>Этап</w:t>
            </w:r>
          </w:p>
        </w:tc>
        <w:tc>
          <w:tcPr>
            <w:tcW w:w="1954" w:type="pct"/>
          </w:tcPr>
          <w:p w:rsidR="008B4868" w:rsidRPr="00801D32" w:rsidRDefault="008B4868" w:rsidP="00801D32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01D32">
              <w:rPr>
                <w:rFonts w:ascii="Times New Roman" w:hAnsi="Times New Roman"/>
                <w:b/>
                <w:sz w:val="28"/>
                <w:szCs w:val="28"/>
              </w:rPr>
              <w:t>Деятельность преподавателя</w:t>
            </w:r>
          </w:p>
        </w:tc>
        <w:tc>
          <w:tcPr>
            <w:tcW w:w="1097" w:type="pct"/>
          </w:tcPr>
          <w:p w:rsidR="008B4868" w:rsidRPr="00801D32" w:rsidRDefault="008B4868" w:rsidP="00801D32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01D32">
              <w:rPr>
                <w:rFonts w:ascii="Times New Roman" w:hAnsi="Times New Roman"/>
                <w:b/>
                <w:sz w:val="28"/>
                <w:szCs w:val="28"/>
              </w:rPr>
              <w:t xml:space="preserve">Деятельность </w:t>
            </w:r>
            <w:proofErr w:type="gramStart"/>
            <w:r w:rsidRPr="00801D32">
              <w:rPr>
                <w:rFonts w:ascii="Times New Roman" w:hAnsi="Times New Roman"/>
                <w:b/>
                <w:sz w:val="28"/>
                <w:szCs w:val="28"/>
              </w:rPr>
              <w:t>обучающихся</w:t>
            </w:r>
            <w:proofErr w:type="gramEnd"/>
          </w:p>
        </w:tc>
        <w:tc>
          <w:tcPr>
            <w:tcW w:w="879" w:type="pct"/>
          </w:tcPr>
          <w:p w:rsidR="008B4868" w:rsidRPr="00801D32" w:rsidRDefault="008B4868" w:rsidP="00801D32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01D32">
              <w:rPr>
                <w:rFonts w:ascii="Times New Roman" w:hAnsi="Times New Roman"/>
                <w:b/>
                <w:sz w:val="28"/>
                <w:szCs w:val="28"/>
              </w:rPr>
              <w:t>Средства и методы обучения</w:t>
            </w:r>
          </w:p>
        </w:tc>
      </w:tr>
      <w:tr w:rsidR="008B4868" w:rsidRPr="00801D32" w:rsidTr="0045194A">
        <w:tc>
          <w:tcPr>
            <w:tcW w:w="1070" w:type="pct"/>
          </w:tcPr>
          <w:p w:rsidR="008B4868" w:rsidRPr="00801D32" w:rsidRDefault="008B4868" w:rsidP="00801D32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801D32">
              <w:rPr>
                <w:rFonts w:ascii="Times New Roman" w:hAnsi="Times New Roman"/>
                <w:sz w:val="28"/>
                <w:szCs w:val="28"/>
              </w:rPr>
              <w:t>Самоопределение к деятельности (Орг. Момент)</w:t>
            </w:r>
          </w:p>
        </w:tc>
        <w:tc>
          <w:tcPr>
            <w:tcW w:w="1954" w:type="pct"/>
          </w:tcPr>
          <w:p w:rsidR="008B4868" w:rsidRPr="00801D32" w:rsidRDefault="008B4868" w:rsidP="00801D32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801D32">
              <w:rPr>
                <w:rFonts w:ascii="Times New Roman" w:hAnsi="Times New Roman"/>
                <w:sz w:val="28"/>
                <w:szCs w:val="28"/>
              </w:rPr>
              <w:t>Настраивает учеников на успешную работу</w:t>
            </w:r>
          </w:p>
        </w:tc>
        <w:tc>
          <w:tcPr>
            <w:tcW w:w="1097" w:type="pct"/>
          </w:tcPr>
          <w:p w:rsidR="008B4868" w:rsidRPr="00801D32" w:rsidRDefault="008B4868" w:rsidP="00801D32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801D32">
              <w:rPr>
                <w:rFonts w:ascii="Times New Roman" w:hAnsi="Times New Roman"/>
                <w:sz w:val="28"/>
                <w:szCs w:val="28"/>
              </w:rPr>
              <w:t>Создание благожелательной атмосферы урока, нацеленности на работу</w:t>
            </w:r>
          </w:p>
        </w:tc>
        <w:tc>
          <w:tcPr>
            <w:tcW w:w="879" w:type="pct"/>
          </w:tcPr>
          <w:p w:rsidR="008B4868" w:rsidRPr="00801D32" w:rsidRDefault="008B4868" w:rsidP="00801D32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801D32">
              <w:rPr>
                <w:rFonts w:ascii="Times New Roman" w:hAnsi="Times New Roman"/>
                <w:sz w:val="28"/>
                <w:szCs w:val="28"/>
              </w:rPr>
              <w:t xml:space="preserve">Приветствие </w:t>
            </w:r>
          </w:p>
        </w:tc>
      </w:tr>
      <w:tr w:rsidR="008B4868" w:rsidRPr="00801D32" w:rsidTr="0045194A">
        <w:trPr>
          <w:trHeight w:val="1334"/>
        </w:trPr>
        <w:tc>
          <w:tcPr>
            <w:tcW w:w="1070" w:type="pct"/>
          </w:tcPr>
          <w:p w:rsidR="008B4868" w:rsidRPr="00801D32" w:rsidRDefault="008B4868" w:rsidP="00801D32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801D32">
              <w:rPr>
                <w:rFonts w:ascii="Times New Roman" w:eastAsia="Times New Roman" w:hAnsi="Times New Roman"/>
                <w:bCs/>
                <w:iCs/>
                <w:color w:val="000000"/>
                <w:sz w:val="28"/>
                <w:szCs w:val="28"/>
                <w:lang w:eastAsia="ru-RU"/>
              </w:rPr>
              <w:t>Актуализация и пробное учебное действие</w:t>
            </w:r>
            <w:r w:rsidRPr="00801D32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954" w:type="pct"/>
          </w:tcPr>
          <w:p w:rsidR="008B4868" w:rsidRPr="00801D32" w:rsidRDefault="008B4868" w:rsidP="00801D32">
            <w:pPr>
              <w:spacing w:after="0" w:line="360" w:lineRule="auto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  <w:r w:rsidRPr="00801D32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 xml:space="preserve">Организовывает погружение </w:t>
            </w:r>
            <w:proofErr w:type="gramStart"/>
            <w:r w:rsidRPr="00801D32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в</w:t>
            </w:r>
            <w:proofErr w:type="gramEnd"/>
            <w:r w:rsidRPr="00801D32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 xml:space="preserve"> фронтальной беседы</w:t>
            </w:r>
            <w:r w:rsidR="005B742F" w:rsidRPr="00801D32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 xml:space="preserve"> по эпиграфу к уроку</w:t>
            </w:r>
          </w:p>
          <w:p w:rsidR="005B742F" w:rsidRPr="00801D32" w:rsidRDefault="005B742F" w:rsidP="00801D32">
            <w:pPr>
              <w:spacing w:after="0" w:line="360" w:lineRule="auto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</w:p>
          <w:p w:rsidR="005B742F" w:rsidRPr="00801D32" w:rsidRDefault="005B742F" w:rsidP="00801D32">
            <w:pPr>
              <w:spacing w:after="0" w:line="360" w:lineRule="auto"/>
              <w:rPr>
                <w:rFonts w:ascii="Times New Roman" w:eastAsia="Times New Roman" w:hAnsi="Times New Roman"/>
                <w:kern w:val="2"/>
                <w:sz w:val="28"/>
                <w:szCs w:val="28"/>
                <w:lang w:eastAsia="ar-SA"/>
              </w:rPr>
            </w:pPr>
            <w:r w:rsidRPr="00801D32">
              <w:rPr>
                <w:rFonts w:ascii="Times New Roman" w:eastAsia="Times New Roman" w:hAnsi="Times New Roman"/>
                <w:kern w:val="2"/>
                <w:sz w:val="28"/>
                <w:szCs w:val="28"/>
                <w:lang w:eastAsia="ar-SA"/>
              </w:rPr>
              <w:t>То академик, то герой,</w:t>
            </w:r>
          </w:p>
          <w:p w:rsidR="005B742F" w:rsidRPr="00801D32" w:rsidRDefault="005B742F" w:rsidP="00801D32">
            <w:pPr>
              <w:spacing w:after="0" w:line="360" w:lineRule="auto"/>
              <w:rPr>
                <w:rFonts w:ascii="Times New Roman" w:eastAsia="Times New Roman" w:hAnsi="Times New Roman"/>
                <w:kern w:val="2"/>
                <w:sz w:val="28"/>
                <w:szCs w:val="28"/>
                <w:lang w:eastAsia="ar-SA"/>
              </w:rPr>
            </w:pPr>
            <w:r w:rsidRPr="00801D32">
              <w:rPr>
                <w:rFonts w:ascii="Times New Roman" w:eastAsia="Times New Roman" w:hAnsi="Times New Roman"/>
                <w:kern w:val="2"/>
                <w:sz w:val="28"/>
                <w:szCs w:val="28"/>
                <w:lang w:eastAsia="ar-SA"/>
              </w:rPr>
              <w:t>То мореплаватель, то плотник,</w:t>
            </w:r>
          </w:p>
          <w:p w:rsidR="005B742F" w:rsidRPr="00801D32" w:rsidRDefault="005B742F" w:rsidP="00801D32">
            <w:pPr>
              <w:spacing w:after="0" w:line="360" w:lineRule="auto"/>
              <w:rPr>
                <w:rFonts w:ascii="Times New Roman" w:eastAsia="Times New Roman" w:hAnsi="Times New Roman"/>
                <w:kern w:val="2"/>
                <w:sz w:val="28"/>
                <w:szCs w:val="28"/>
                <w:lang w:eastAsia="ar-SA"/>
              </w:rPr>
            </w:pPr>
            <w:r w:rsidRPr="00801D32">
              <w:rPr>
                <w:rFonts w:ascii="Times New Roman" w:eastAsia="Times New Roman" w:hAnsi="Times New Roman"/>
                <w:kern w:val="2"/>
                <w:sz w:val="28"/>
                <w:szCs w:val="28"/>
                <w:lang w:eastAsia="ar-SA"/>
              </w:rPr>
              <w:t>Он всеобъемлющей душой</w:t>
            </w:r>
          </w:p>
          <w:p w:rsidR="008B4868" w:rsidRPr="00801D32" w:rsidRDefault="005B742F" w:rsidP="00801D32">
            <w:pPr>
              <w:spacing w:after="0" w:line="360" w:lineRule="auto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  <w:r w:rsidRPr="00801D32">
              <w:rPr>
                <w:rFonts w:ascii="Times New Roman" w:eastAsia="Times New Roman" w:hAnsi="Times New Roman"/>
                <w:kern w:val="2"/>
                <w:sz w:val="28"/>
                <w:szCs w:val="28"/>
                <w:lang w:eastAsia="ar-SA"/>
              </w:rPr>
              <w:t>На троне вечный был работник. (</w:t>
            </w:r>
            <w:proofErr w:type="spellStart"/>
            <w:r w:rsidRPr="00801D32">
              <w:rPr>
                <w:rFonts w:ascii="Times New Roman" w:eastAsia="Times New Roman" w:hAnsi="Times New Roman"/>
                <w:kern w:val="2"/>
                <w:sz w:val="28"/>
                <w:szCs w:val="28"/>
                <w:lang w:eastAsia="ar-SA"/>
              </w:rPr>
              <w:t>А.С.Пушкин</w:t>
            </w:r>
            <w:proofErr w:type="spellEnd"/>
            <w:r w:rsidRPr="00801D32">
              <w:rPr>
                <w:rFonts w:ascii="Times New Roman" w:eastAsia="Times New Roman" w:hAnsi="Times New Roman"/>
                <w:kern w:val="2"/>
                <w:sz w:val="28"/>
                <w:szCs w:val="28"/>
                <w:lang w:eastAsia="ar-SA"/>
              </w:rPr>
              <w:t>)</w:t>
            </w:r>
          </w:p>
          <w:p w:rsidR="008B4868" w:rsidRPr="00801D32" w:rsidRDefault="008B4868" w:rsidP="00801D32">
            <w:pPr>
              <w:spacing w:after="0" w:line="360" w:lineRule="auto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  <w:r w:rsidRPr="00801D32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 xml:space="preserve">Создает ситуацию к высказыванию своего мнения. </w:t>
            </w:r>
          </w:p>
          <w:p w:rsidR="008B4868" w:rsidRPr="003B6DB8" w:rsidRDefault="008B4868" w:rsidP="00801D32">
            <w:pPr>
              <w:spacing w:after="0" w:line="360" w:lineRule="auto"/>
              <w:rPr>
                <w:rFonts w:ascii="Times New Roman" w:hAnsi="Times New Roman"/>
                <w:b/>
                <w:color w:val="000000"/>
                <w:sz w:val="28"/>
                <w:szCs w:val="28"/>
                <w:shd w:val="clear" w:color="auto" w:fill="FFFFFF"/>
              </w:rPr>
            </w:pPr>
            <w:bookmarkStart w:id="0" w:name="_GoBack"/>
            <w:r w:rsidRPr="003B6DB8">
              <w:rPr>
                <w:rFonts w:ascii="Times New Roman" w:hAnsi="Times New Roman"/>
                <w:b/>
                <w:color w:val="000000"/>
                <w:sz w:val="28"/>
                <w:szCs w:val="28"/>
                <w:shd w:val="clear" w:color="auto" w:fill="FFFFFF"/>
              </w:rPr>
              <w:t>Возможные вопросы:</w:t>
            </w:r>
          </w:p>
          <w:p w:rsidR="008B4868" w:rsidRPr="003B6DB8" w:rsidRDefault="008B4868" w:rsidP="00801D32">
            <w:pPr>
              <w:spacing w:after="0" w:line="360" w:lineRule="auto"/>
              <w:ind w:left="253"/>
              <w:rPr>
                <w:rFonts w:ascii="Times New Roman" w:hAnsi="Times New Roman"/>
                <w:b/>
                <w:color w:val="000000"/>
                <w:sz w:val="28"/>
                <w:szCs w:val="28"/>
                <w:shd w:val="clear" w:color="auto" w:fill="FFFFFF"/>
              </w:rPr>
            </w:pPr>
            <w:r w:rsidRPr="003B6DB8">
              <w:rPr>
                <w:rFonts w:ascii="Times New Roman" w:hAnsi="Times New Roman"/>
                <w:b/>
                <w:color w:val="000000"/>
                <w:sz w:val="28"/>
                <w:szCs w:val="28"/>
                <w:shd w:val="clear" w:color="auto" w:fill="FFFFFF"/>
              </w:rPr>
              <w:t>1</w:t>
            </w:r>
            <w:proofErr w:type="gramStart"/>
            <w:r w:rsidRPr="003B6DB8">
              <w:rPr>
                <w:rFonts w:ascii="Times New Roman" w:hAnsi="Times New Roman"/>
                <w:b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Pr="003B6DB8">
              <w:rPr>
                <w:rFonts w:ascii="Times New Roman" w:hAnsi="Times New Roman"/>
                <w:b/>
                <w:color w:val="333333"/>
                <w:sz w:val="28"/>
                <w:szCs w:val="28"/>
              </w:rPr>
              <w:t>О</w:t>
            </w:r>
            <w:proofErr w:type="gramEnd"/>
            <w:r w:rsidRPr="003B6DB8">
              <w:rPr>
                <w:rFonts w:ascii="Times New Roman" w:hAnsi="Times New Roman"/>
                <w:b/>
                <w:color w:val="333333"/>
                <w:sz w:val="28"/>
                <w:szCs w:val="28"/>
              </w:rPr>
              <w:t xml:space="preserve"> ком и о чём мы с вами сегодня будем говорить?</w:t>
            </w:r>
          </w:p>
          <w:p w:rsidR="008B4868" w:rsidRPr="003B6DB8" w:rsidRDefault="008B4868" w:rsidP="00801D32">
            <w:pPr>
              <w:spacing w:after="0" w:line="360" w:lineRule="auto"/>
              <w:ind w:left="253"/>
              <w:rPr>
                <w:rFonts w:ascii="Times New Roman" w:hAnsi="Times New Roman"/>
                <w:b/>
                <w:color w:val="000000"/>
                <w:sz w:val="28"/>
                <w:szCs w:val="28"/>
                <w:shd w:val="clear" w:color="auto" w:fill="FFFFFF"/>
              </w:rPr>
            </w:pPr>
            <w:r w:rsidRPr="003B6DB8">
              <w:rPr>
                <w:rFonts w:ascii="Times New Roman" w:hAnsi="Times New Roman"/>
                <w:b/>
                <w:color w:val="000000"/>
                <w:sz w:val="28"/>
                <w:szCs w:val="28"/>
                <w:shd w:val="clear" w:color="auto" w:fill="FFFFFF"/>
              </w:rPr>
              <w:t>2</w:t>
            </w:r>
            <w:proofErr w:type="gramStart"/>
            <w:r w:rsidRPr="003B6DB8">
              <w:rPr>
                <w:rFonts w:ascii="Times New Roman" w:hAnsi="Times New Roman"/>
                <w:b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Pr="003B6DB8">
              <w:rPr>
                <w:rFonts w:ascii="Times New Roman" w:hAnsi="Times New Roman"/>
                <w:b/>
                <w:color w:val="333333"/>
                <w:sz w:val="28"/>
                <w:szCs w:val="28"/>
              </w:rPr>
              <w:t>К</w:t>
            </w:r>
            <w:proofErr w:type="gramEnd"/>
            <w:r w:rsidRPr="003B6DB8">
              <w:rPr>
                <w:rFonts w:ascii="Times New Roman" w:hAnsi="Times New Roman"/>
                <w:b/>
                <w:color w:val="333333"/>
                <w:sz w:val="28"/>
                <w:szCs w:val="28"/>
              </w:rPr>
              <w:t xml:space="preserve">ак вы </w:t>
            </w:r>
            <w:r w:rsidRPr="003B6DB8">
              <w:rPr>
                <w:rFonts w:ascii="Times New Roman" w:hAnsi="Times New Roman"/>
                <w:b/>
                <w:color w:val="333333"/>
                <w:sz w:val="28"/>
                <w:szCs w:val="28"/>
              </w:rPr>
              <w:lastRenderedPageBreak/>
              <w:t>оцениваете роль царя-реформатора? </w:t>
            </w:r>
          </w:p>
          <w:bookmarkEnd w:id="0"/>
          <w:p w:rsidR="008B4868" w:rsidRPr="00801D32" w:rsidRDefault="008B4868" w:rsidP="00801D32">
            <w:pPr>
              <w:spacing w:after="0" w:line="360" w:lineRule="auto"/>
              <w:ind w:left="253"/>
              <w:rPr>
                <w:rFonts w:ascii="Times New Roman" w:hAnsi="Times New Roman"/>
                <w:i/>
                <w:color w:val="000000"/>
                <w:sz w:val="28"/>
                <w:szCs w:val="28"/>
                <w:shd w:val="clear" w:color="auto" w:fill="FFFFFF"/>
              </w:rPr>
            </w:pPr>
          </w:p>
          <w:p w:rsidR="008B4868" w:rsidRPr="00801D32" w:rsidRDefault="008B4868" w:rsidP="00801D32">
            <w:pPr>
              <w:shd w:val="clear" w:color="auto" w:fill="FFFFFF"/>
              <w:tabs>
                <w:tab w:val="left" w:pos="289"/>
              </w:tabs>
              <w:spacing w:after="0" w:line="36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01D3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Организует работу по определению темы учебного занятия.</w:t>
            </w:r>
          </w:p>
          <w:p w:rsidR="008B4868" w:rsidRPr="00801D32" w:rsidRDefault="008B4868" w:rsidP="00801D32">
            <w:pPr>
              <w:spacing w:after="0" w:line="360" w:lineRule="auto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</w:p>
          <w:p w:rsidR="008B4868" w:rsidRPr="00801D32" w:rsidRDefault="008B4868" w:rsidP="00801D32">
            <w:pPr>
              <w:spacing w:after="0" w:line="360" w:lineRule="auto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  <w:r w:rsidRPr="00801D32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 xml:space="preserve">Мотивирует </w:t>
            </w:r>
            <w:proofErr w:type="gramStart"/>
            <w:r w:rsidRPr="00801D32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обучающихся</w:t>
            </w:r>
            <w:proofErr w:type="gramEnd"/>
            <w:r w:rsidRPr="00801D32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, вместе с ними определяет цель урока.</w:t>
            </w:r>
          </w:p>
          <w:p w:rsidR="008B4868" w:rsidRPr="003B6DB8" w:rsidRDefault="008B4868" w:rsidP="00801D32">
            <w:pPr>
              <w:spacing w:after="0" w:line="360" w:lineRule="auto"/>
              <w:ind w:left="253"/>
              <w:rPr>
                <w:rFonts w:ascii="Times New Roman" w:hAnsi="Times New Roman"/>
                <w:b/>
                <w:sz w:val="28"/>
                <w:szCs w:val="28"/>
              </w:rPr>
            </w:pPr>
            <w:r w:rsidRPr="003B6DB8">
              <w:rPr>
                <w:rFonts w:ascii="Times New Roman" w:hAnsi="Times New Roman"/>
                <w:b/>
                <w:color w:val="000000"/>
                <w:sz w:val="28"/>
                <w:szCs w:val="28"/>
                <w:shd w:val="clear" w:color="auto" w:fill="FFFFFF"/>
              </w:rPr>
              <w:t xml:space="preserve">Цель урока: </w:t>
            </w:r>
            <w:r w:rsidRPr="003B6DB8">
              <w:rPr>
                <w:rFonts w:ascii="Times New Roman" w:hAnsi="Times New Roman"/>
                <w:b/>
                <w:sz w:val="28"/>
                <w:szCs w:val="28"/>
              </w:rPr>
              <w:t>Повторить и обобщить пройденный материал по теме «Эпоха правления Петра I »</w:t>
            </w:r>
          </w:p>
        </w:tc>
        <w:tc>
          <w:tcPr>
            <w:tcW w:w="1097" w:type="pct"/>
          </w:tcPr>
          <w:p w:rsidR="008B4868" w:rsidRPr="00801D32" w:rsidRDefault="008B4868" w:rsidP="00801D32">
            <w:pPr>
              <w:shd w:val="clear" w:color="auto" w:fill="FFFFFF"/>
              <w:tabs>
                <w:tab w:val="left" w:pos="266"/>
              </w:tabs>
              <w:spacing w:after="0" w:line="36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01D3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lastRenderedPageBreak/>
              <w:t>Читают эпиграф к уроку, просматривают иллюстрацию.</w:t>
            </w:r>
          </w:p>
          <w:p w:rsidR="008B4868" w:rsidRPr="00801D32" w:rsidRDefault="008B4868" w:rsidP="00801D32">
            <w:pPr>
              <w:shd w:val="clear" w:color="auto" w:fill="FFFFFF"/>
              <w:tabs>
                <w:tab w:val="left" w:pos="266"/>
              </w:tabs>
              <w:spacing w:after="0" w:line="360" w:lineRule="auto"/>
              <w:ind w:left="360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8B4868" w:rsidRPr="00801D32" w:rsidRDefault="008B4868" w:rsidP="00801D32">
            <w:pPr>
              <w:shd w:val="clear" w:color="auto" w:fill="FFFFFF"/>
              <w:tabs>
                <w:tab w:val="left" w:pos="266"/>
              </w:tabs>
              <w:spacing w:after="0" w:line="360" w:lineRule="auto"/>
              <w:ind w:left="360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8B4868" w:rsidRPr="00801D32" w:rsidRDefault="008B4868" w:rsidP="00801D32">
            <w:pPr>
              <w:shd w:val="clear" w:color="auto" w:fill="FFFFFF"/>
              <w:tabs>
                <w:tab w:val="left" w:pos="266"/>
              </w:tabs>
              <w:spacing w:after="0" w:line="36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01D3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Высказывают свое мнение по поводу </w:t>
            </w:r>
            <w:proofErr w:type="gramStart"/>
            <w:r w:rsidRPr="00801D3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увиденного</w:t>
            </w:r>
            <w:proofErr w:type="gramEnd"/>
            <w:r w:rsidRPr="00801D3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</w:p>
          <w:p w:rsidR="008B4868" w:rsidRPr="00801D32" w:rsidRDefault="008B4868" w:rsidP="00801D32">
            <w:pPr>
              <w:shd w:val="clear" w:color="auto" w:fill="FFFFFF"/>
              <w:tabs>
                <w:tab w:val="left" w:pos="266"/>
              </w:tabs>
              <w:spacing w:after="0" w:line="36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8B4868" w:rsidRPr="00801D32" w:rsidRDefault="008B4868" w:rsidP="00801D32">
            <w:pPr>
              <w:shd w:val="clear" w:color="auto" w:fill="FFFFFF"/>
              <w:tabs>
                <w:tab w:val="left" w:pos="266"/>
              </w:tabs>
              <w:spacing w:after="0" w:line="36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8B4868" w:rsidRPr="00801D32" w:rsidRDefault="008B4868" w:rsidP="00801D32">
            <w:pPr>
              <w:shd w:val="clear" w:color="auto" w:fill="FFFFFF"/>
              <w:tabs>
                <w:tab w:val="left" w:pos="266"/>
              </w:tabs>
              <w:spacing w:after="0" w:line="36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8B4868" w:rsidRPr="00801D32" w:rsidRDefault="008B4868" w:rsidP="00801D32">
            <w:pPr>
              <w:shd w:val="clear" w:color="auto" w:fill="FFFFFF"/>
              <w:tabs>
                <w:tab w:val="left" w:pos="266"/>
              </w:tabs>
              <w:spacing w:after="0" w:line="36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8B4868" w:rsidRPr="00801D32" w:rsidRDefault="008B4868" w:rsidP="00801D32">
            <w:pPr>
              <w:shd w:val="clear" w:color="auto" w:fill="FFFFFF"/>
              <w:tabs>
                <w:tab w:val="left" w:pos="266"/>
              </w:tabs>
              <w:spacing w:after="0" w:line="36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01D3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Участвуют в формулировании темы урока</w:t>
            </w:r>
          </w:p>
          <w:p w:rsidR="008B4868" w:rsidRPr="00801D32" w:rsidRDefault="008B4868" w:rsidP="00801D32">
            <w:pPr>
              <w:shd w:val="clear" w:color="auto" w:fill="FFFFFF"/>
              <w:tabs>
                <w:tab w:val="left" w:pos="266"/>
              </w:tabs>
              <w:spacing w:after="0" w:line="360" w:lineRule="auto"/>
              <w:ind w:left="360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8B4868" w:rsidRPr="00801D32" w:rsidRDefault="008B4868" w:rsidP="00801D32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801D32">
              <w:rPr>
                <w:rFonts w:ascii="Times New Roman" w:hAnsi="Times New Roman"/>
                <w:sz w:val="28"/>
                <w:szCs w:val="28"/>
              </w:rPr>
              <w:t>Постановка цели урока.</w:t>
            </w:r>
          </w:p>
        </w:tc>
        <w:tc>
          <w:tcPr>
            <w:tcW w:w="879" w:type="pct"/>
          </w:tcPr>
          <w:p w:rsidR="008B4868" w:rsidRPr="00801D32" w:rsidRDefault="008B4868" w:rsidP="00801D32">
            <w:pPr>
              <w:spacing w:after="0" w:line="360" w:lineRule="auto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  <w:proofErr w:type="gramStart"/>
            <w:r w:rsidRPr="00801D3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Наглядный</w:t>
            </w:r>
            <w:proofErr w:type="gramEnd"/>
            <w:r w:rsidRPr="00801D3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– </w:t>
            </w:r>
            <w:r w:rsidRPr="00801D32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презентация</w:t>
            </w:r>
          </w:p>
          <w:p w:rsidR="008B4868" w:rsidRPr="00801D32" w:rsidRDefault="008B4868" w:rsidP="00801D32">
            <w:pPr>
              <w:spacing w:after="0" w:line="360" w:lineRule="auto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  <w:r w:rsidRPr="00801D32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(эпиграф к уроку, портрет Петра первого)</w:t>
            </w:r>
          </w:p>
          <w:p w:rsidR="008B4868" w:rsidRPr="00801D32" w:rsidRDefault="008B4868" w:rsidP="00801D32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B4868" w:rsidRPr="00801D32" w:rsidRDefault="008B4868" w:rsidP="00801D32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B4868" w:rsidRPr="00801D32" w:rsidRDefault="008B4868" w:rsidP="00801D32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B4868" w:rsidRPr="00801D32" w:rsidRDefault="008B4868" w:rsidP="00801D32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B4868" w:rsidRPr="00801D32" w:rsidRDefault="008B4868" w:rsidP="00801D32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B4868" w:rsidRPr="00801D32" w:rsidRDefault="008B4868" w:rsidP="00801D32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801D32">
              <w:rPr>
                <w:rFonts w:ascii="Times New Roman" w:hAnsi="Times New Roman"/>
                <w:sz w:val="28"/>
                <w:szCs w:val="28"/>
              </w:rPr>
              <w:t>Словесный</w:t>
            </w:r>
            <w:proofErr w:type="gramEnd"/>
            <w:r w:rsidRPr="00801D3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801D3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–</w:t>
            </w:r>
            <w:r w:rsidRPr="00801D32">
              <w:rPr>
                <w:rFonts w:ascii="Times New Roman" w:hAnsi="Times New Roman"/>
                <w:sz w:val="28"/>
                <w:szCs w:val="28"/>
              </w:rPr>
              <w:t xml:space="preserve"> Беседа </w:t>
            </w:r>
          </w:p>
          <w:p w:rsidR="008B4868" w:rsidRPr="00801D32" w:rsidRDefault="008B4868" w:rsidP="00801D32">
            <w:pPr>
              <w:shd w:val="clear" w:color="auto" w:fill="FFFFFF"/>
              <w:spacing w:after="0" w:line="36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8B4868" w:rsidRPr="00801D32" w:rsidRDefault="008B4868" w:rsidP="00801D32">
            <w:pPr>
              <w:shd w:val="clear" w:color="auto" w:fill="FFFFFF"/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5194A" w:rsidRPr="00801D32" w:rsidTr="00EF4F0A">
        <w:trPr>
          <w:trHeight w:val="1380"/>
        </w:trPr>
        <w:tc>
          <w:tcPr>
            <w:tcW w:w="1070" w:type="pct"/>
          </w:tcPr>
          <w:p w:rsidR="0045194A" w:rsidRPr="00801D32" w:rsidRDefault="0045194A" w:rsidP="00801D32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801D32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Применение знаний и умений в новой ситуации</w:t>
            </w:r>
          </w:p>
          <w:p w:rsidR="0045194A" w:rsidRPr="00801D32" w:rsidRDefault="0045194A" w:rsidP="00801D32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801D32">
              <w:rPr>
                <w:rFonts w:ascii="Times New Roman" w:eastAsia="Times New Roman" w:hAnsi="Times New Roman"/>
                <w:bCs/>
                <w:iCs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954" w:type="pct"/>
          </w:tcPr>
          <w:p w:rsidR="0045194A" w:rsidRPr="00801D32" w:rsidRDefault="0045194A" w:rsidP="00801D32">
            <w:pPr>
              <w:shd w:val="clear" w:color="auto" w:fill="FFFFFF"/>
              <w:spacing w:after="135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801D32">
              <w:rPr>
                <w:rFonts w:ascii="Times New Roman" w:hAnsi="Times New Roman"/>
                <w:sz w:val="28"/>
                <w:szCs w:val="28"/>
              </w:rPr>
              <w:t>Вопросы викторины с презентации</w:t>
            </w:r>
          </w:p>
        </w:tc>
        <w:tc>
          <w:tcPr>
            <w:tcW w:w="1097" w:type="pct"/>
          </w:tcPr>
          <w:p w:rsidR="0045194A" w:rsidRPr="00801D32" w:rsidRDefault="0045194A" w:rsidP="00801D32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801D32">
              <w:rPr>
                <w:rFonts w:ascii="Times New Roman" w:hAnsi="Times New Roman"/>
                <w:sz w:val="28"/>
                <w:szCs w:val="28"/>
              </w:rPr>
              <w:t>Участвуют в турнире.</w:t>
            </w:r>
          </w:p>
          <w:p w:rsidR="0045194A" w:rsidRPr="00801D32" w:rsidRDefault="0045194A" w:rsidP="00801D32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801D32">
              <w:rPr>
                <w:rFonts w:ascii="Times New Roman" w:hAnsi="Times New Roman"/>
                <w:sz w:val="28"/>
                <w:szCs w:val="28"/>
              </w:rPr>
              <w:t>За каждый правильный ответ получают жетон.</w:t>
            </w:r>
          </w:p>
        </w:tc>
        <w:tc>
          <w:tcPr>
            <w:tcW w:w="879" w:type="pct"/>
          </w:tcPr>
          <w:p w:rsidR="0045194A" w:rsidRPr="00801D32" w:rsidRDefault="0045194A" w:rsidP="00801D32">
            <w:pPr>
              <w:tabs>
                <w:tab w:val="left" w:pos="325"/>
              </w:tabs>
              <w:spacing w:after="0" w:line="360" w:lineRule="auto"/>
              <w:ind w:left="41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01D32">
              <w:rPr>
                <w:rFonts w:ascii="Times New Roman" w:hAnsi="Times New Roman"/>
                <w:sz w:val="28"/>
                <w:szCs w:val="28"/>
              </w:rPr>
              <w:t>Работа в группах.</w:t>
            </w:r>
          </w:p>
        </w:tc>
      </w:tr>
      <w:tr w:rsidR="008B4868" w:rsidRPr="00801D32" w:rsidTr="0045194A">
        <w:tc>
          <w:tcPr>
            <w:tcW w:w="1070" w:type="pct"/>
          </w:tcPr>
          <w:p w:rsidR="008B4868" w:rsidRPr="00801D32" w:rsidRDefault="008B4868" w:rsidP="00801D32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801D32">
              <w:rPr>
                <w:rFonts w:ascii="Times New Roman" w:eastAsia="Times New Roman" w:hAnsi="Times New Roman"/>
                <w:bCs/>
                <w:iCs/>
                <w:color w:val="000000"/>
                <w:sz w:val="28"/>
                <w:szCs w:val="28"/>
                <w:lang w:eastAsia="ru-RU"/>
              </w:rPr>
              <w:t>Рефлексия учебной деятельности</w:t>
            </w:r>
          </w:p>
        </w:tc>
        <w:tc>
          <w:tcPr>
            <w:tcW w:w="1954" w:type="pct"/>
          </w:tcPr>
          <w:p w:rsidR="008B4868" w:rsidRPr="00801D32" w:rsidRDefault="008B4868" w:rsidP="00801D32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801D32">
              <w:rPr>
                <w:rFonts w:ascii="Times New Roman" w:hAnsi="Times New Roman"/>
                <w:sz w:val="28"/>
                <w:szCs w:val="28"/>
              </w:rPr>
              <w:t>Подводит итог.</w:t>
            </w:r>
          </w:p>
          <w:p w:rsidR="008B4868" w:rsidRPr="00801D32" w:rsidRDefault="008B4868" w:rsidP="00801D32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801D32">
              <w:rPr>
                <w:rFonts w:ascii="Times New Roman" w:hAnsi="Times New Roman"/>
                <w:sz w:val="28"/>
                <w:szCs w:val="28"/>
              </w:rPr>
              <w:t>Организует содержательную рефлексию,</w:t>
            </w:r>
          </w:p>
          <w:p w:rsidR="008B4868" w:rsidRPr="00801D32" w:rsidRDefault="008B4868" w:rsidP="00801D32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801D32">
              <w:rPr>
                <w:rFonts w:ascii="Times New Roman" w:hAnsi="Times New Roman"/>
                <w:sz w:val="28"/>
                <w:szCs w:val="28"/>
              </w:rPr>
              <w:t>дает оценку деятельности Петра.</w:t>
            </w:r>
          </w:p>
          <w:p w:rsidR="00801D32" w:rsidRPr="00801D32" w:rsidRDefault="00801D32" w:rsidP="00801D32">
            <w:pPr>
              <w:pStyle w:val="a6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01D3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 в  заключение урока мне бы хотелось привести слова Соловьева о Петре: «То нетленное наследство, которое оставил нам, есть пример небывалого в истории труда, силы воли в борьбе со злом; пример любви к своему народу, пример непоколебимой веры в свой народ, в его способности, в его значение… пример страсти к знанию, преданности вере, что обещает народам долголетие».</w:t>
            </w:r>
          </w:p>
          <w:p w:rsidR="008B4868" w:rsidRPr="00801D32" w:rsidRDefault="008B4868" w:rsidP="00801D32">
            <w:pPr>
              <w:shd w:val="clear" w:color="auto" w:fill="FFFFFF"/>
              <w:spacing w:after="135" w:line="360" w:lineRule="auto"/>
              <w:ind w:firstLine="2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01D3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Организует самооценку деятельности </w:t>
            </w:r>
          </w:p>
        </w:tc>
        <w:tc>
          <w:tcPr>
            <w:tcW w:w="1097" w:type="pct"/>
          </w:tcPr>
          <w:p w:rsidR="008B4868" w:rsidRPr="00801D32" w:rsidRDefault="008B4868" w:rsidP="00801D32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801D32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Осуществляют самооценку собственной учебной деятельности, соотносят цель и </w:t>
            </w:r>
            <w:r w:rsidRPr="00801D32">
              <w:rPr>
                <w:rFonts w:ascii="Times New Roman" w:hAnsi="Times New Roman"/>
                <w:sz w:val="28"/>
                <w:szCs w:val="28"/>
              </w:rPr>
              <w:lastRenderedPageBreak/>
              <w:t>результаты.</w:t>
            </w:r>
          </w:p>
          <w:p w:rsidR="008B4868" w:rsidRPr="00801D32" w:rsidRDefault="008B4868" w:rsidP="00801D32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801D32">
              <w:rPr>
                <w:rFonts w:ascii="Times New Roman" w:hAnsi="Times New Roman"/>
                <w:sz w:val="28"/>
                <w:szCs w:val="28"/>
              </w:rPr>
              <w:t>Делают вывод</w:t>
            </w:r>
            <w:proofErr w:type="gramStart"/>
            <w:r w:rsidRPr="00801D32">
              <w:rPr>
                <w:rFonts w:ascii="Times New Roman" w:hAnsi="Times New Roman"/>
                <w:sz w:val="28"/>
                <w:szCs w:val="28"/>
              </w:rPr>
              <w:t xml:space="preserve"> .</w:t>
            </w:r>
            <w:proofErr w:type="gramEnd"/>
          </w:p>
          <w:p w:rsidR="008B4868" w:rsidRPr="00801D32" w:rsidRDefault="008B4868" w:rsidP="00801D32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79" w:type="pct"/>
          </w:tcPr>
          <w:p w:rsidR="008B4868" w:rsidRPr="00801D32" w:rsidRDefault="008B4868" w:rsidP="00801D32">
            <w:pPr>
              <w:tabs>
                <w:tab w:val="left" w:pos="325"/>
              </w:tabs>
              <w:spacing w:after="0" w:line="360" w:lineRule="auto"/>
              <w:ind w:left="41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01D3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Дискуссия.</w:t>
            </w:r>
          </w:p>
          <w:p w:rsidR="008B4868" w:rsidRPr="00801D32" w:rsidRDefault="008B4868" w:rsidP="00801D32">
            <w:pPr>
              <w:tabs>
                <w:tab w:val="left" w:pos="325"/>
              </w:tabs>
              <w:spacing w:after="0" w:line="360" w:lineRule="auto"/>
              <w:ind w:left="41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01D3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Самооценка деятельности </w:t>
            </w:r>
          </w:p>
        </w:tc>
      </w:tr>
      <w:tr w:rsidR="00801D32" w:rsidRPr="00801D32" w:rsidTr="0045194A">
        <w:tc>
          <w:tcPr>
            <w:tcW w:w="1070" w:type="pct"/>
          </w:tcPr>
          <w:p w:rsidR="00801D32" w:rsidRPr="00801D32" w:rsidRDefault="00801D32" w:rsidP="00801D32">
            <w:pPr>
              <w:spacing w:after="0" w:line="360" w:lineRule="auto"/>
              <w:rPr>
                <w:rFonts w:ascii="Times New Roman" w:eastAsia="Times New Roman" w:hAnsi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801D32">
              <w:rPr>
                <w:rFonts w:ascii="Times New Roman" w:eastAsia="Times New Roman" w:hAnsi="Times New Roman"/>
                <w:bCs/>
                <w:iCs/>
                <w:color w:val="000000"/>
                <w:sz w:val="28"/>
                <w:szCs w:val="28"/>
                <w:lang w:eastAsia="ru-RU"/>
              </w:rPr>
              <w:lastRenderedPageBreak/>
              <w:t>д/</w:t>
            </w:r>
            <w:proofErr w:type="gramStart"/>
            <w:r w:rsidRPr="00801D32">
              <w:rPr>
                <w:rFonts w:ascii="Times New Roman" w:eastAsia="Times New Roman" w:hAnsi="Times New Roman"/>
                <w:bCs/>
                <w:iCs/>
                <w:color w:val="000000"/>
                <w:sz w:val="28"/>
                <w:szCs w:val="28"/>
                <w:lang w:eastAsia="ru-RU"/>
              </w:rPr>
              <w:t>З</w:t>
            </w:r>
            <w:proofErr w:type="gramEnd"/>
          </w:p>
        </w:tc>
        <w:tc>
          <w:tcPr>
            <w:tcW w:w="1954" w:type="pct"/>
          </w:tcPr>
          <w:p w:rsidR="00801D32" w:rsidRPr="00801D32" w:rsidRDefault="00801D32" w:rsidP="00801D32">
            <w:pPr>
              <w:spacing w:after="0" w:line="360" w:lineRule="auto"/>
              <w:ind w:left="-360" w:firstLine="54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01D3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записать значение </w:t>
            </w:r>
          </w:p>
          <w:p w:rsidR="00801D32" w:rsidRPr="00801D32" w:rsidRDefault="00801D32" w:rsidP="00801D32">
            <w:pPr>
              <w:spacing w:after="0" w:line="360" w:lineRule="auto"/>
              <w:ind w:left="-360" w:firstLine="54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01D3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преобразований Петра </w:t>
            </w:r>
            <w:r w:rsidRPr="00801D32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I</w:t>
            </w:r>
            <w:r w:rsidRPr="00801D3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</w:t>
            </w:r>
          </w:p>
          <w:p w:rsidR="00801D32" w:rsidRPr="00801D32" w:rsidRDefault="00801D32" w:rsidP="00801D32">
            <w:pPr>
              <w:spacing w:after="0" w:line="360" w:lineRule="auto"/>
              <w:ind w:left="-360" w:firstLine="54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801D32" w:rsidRPr="00801D32" w:rsidRDefault="00801D32" w:rsidP="00801D32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97" w:type="pct"/>
          </w:tcPr>
          <w:p w:rsidR="00801D32" w:rsidRPr="00801D32" w:rsidRDefault="00801D32" w:rsidP="00801D32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79" w:type="pct"/>
          </w:tcPr>
          <w:p w:rsidR="00801D32" w:rsidRPr="00801D32" w:rsidRDefault="00801D32" w:rsidP="00801D32">
            <w:pPr>
              <w:tabs>
                <w:tab w:val="left" w:pos="325"/>
              </w:tabs>
              <w:spacing w:after="0" w:line="360" w:lineRule="auto"/>
              <w:ind w:left="41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595E06" w:rsidRPr="00801D32" w:rsidRDefault="00595E06" w:rsidP="00801D32">
      <w:pPr>
        <w:shd w:val="clear" w:color="auto" w:fill="FFFFFF"/>
        <w:spacing w:after="150" w:line="36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595E06" w:rsidRPr="00DB21A9" w:rsidRDefault="00595E06" w:rsidP="00801D32">
      <w:pPr>
        <w:shd w:val="clear" w:color="auto" w:fill="FFFFFF"/>
        <w:spacing w:after="150" w:line="360" w:lineRule="auto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DB21A9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lastRenderedPageBreak/>
        <w:t>Список литературы</w:t>
      </w:r>
    </w:p>
    <w:p w:rsidR="00DB21A9" w:rsidRDefault="009609FC" w:rsidP="00DB21A9">
      <w:pPr>
        <w:pStyle w:val="a3"/>
        <w:numPr>
          <w:ilvl w:val="0"/>
          <w:numId w:val="16"/>
        </w:numPr>
        <w:shd w:val="clear" w:color="auto" w:fill="FFFFFF"/>
        <w:spacing w:after="150" w:line="360" w:lineRule="auto"/>
        <w:rPr>
          <w:sz w:val="28"/>
          <w:szCs w:val="28"/>
        </w:rPr>
      </w:pPr>
      <w:r w:rsidRPr="00DB21A9">
        <w:rPr>
          <w:sz w:val="28"/>
          <w:szCs w:val="28"/>
        </w:rPr>
        <w:t xml:space="preserve">Агеева, А. Г. Светские ежегодные праздники русского двора от Петра до Екатерины Великой / А. Г. Агеева // Отечественная история. – 2006. – № 2. – С. 11-26. </w:t>
      </w:r>
    </w:p>
    <w:p w:rsidR="009609FC" w:rsidRPr="00DB21A9" w:rsidRDefault="009609FC" w:rsidP="00DB21A9">
      <w:pPr>
        <w:pStyle w:val="a3"/>
        <w:numPr>
          <w:ilvl w:val="0"/>
          <w:numId w:val="16"/>
        </w:numPr>
        <w:shd w:val="clear" w:color="auto" w:fill="FFFFFF"/>
        <w:spacing w:after="150" w:line="360" w:lineRule="auto"/>
        <w:rPr>
          <w:sz w:val="28"/>
          <w:szCs w:val="28"/>
        </w:rPr>
      </w:pPr>
      <w:r w:rsidRPr="00DB21A9">
        <w:rPr>
          <w:sz w:val="28"/>
          <w:szCs w:val="28"/>
        </w:rPr>
        <w:t>2. Агеева, О. Г. Увеселения русского двора от Петра I до Екатерины Великой / А. Г. Агеева // Отечественная история. – 2006. – № 5. – С. 3-15.</w:t>
      </w:r>
    </w:p>
    <w:p w:rsidR="00DB21A9" w:rsidRPr="00DB21A9" w:rsidRDefault="00DB21A9" w:rsidP="00DB21A9">
      <w:pPr>
        <w:pStyle w:val="a3"/>
        <w:numPr>
          <w:ilvl w:val="0"/>
          <w:numId w:val="16"/>
        </w:numPr>
        <w:shd w:val="clear" w:color="auto" w:fill="FFFFFF"/>
        <w:spacing w:after="150" w:line="360" w:lineRule="auto"/>
        <w:rPr>
          <w:color w:val="000000"/>
          <w:sz w:val="28"/>
          <w:szCs w:val="28"/>
        </w:rPr>
      </w:pPr>
      <w:proofErr w:type="gramStart"/>
      <w:r w:rsidRPr="00DB21A9">
        <w:rPr>
          <w:color w:val="000000"/>
          <w:sz w:val="28"/>
          <w:szCs w:val="28"/>
          <w:shd w:val="clear" w:color="auto" w:fill="FFFFFF"/>
        </w:rPr>
        <w:t>Богословский</w:t>
      </w:r>
      <w:proofErr w:type="gramEnd"/>
      <w:r w:rsidRPr="00DB21A9">
        <w:rPr>
          <w:color w:val="000000"/>
          <w:sz w:val="28"/>
          <w:szCs w:val="28"/>
          <w:shd w:val="clear" w:color="auto" w:fill="FFFFFF"/>
        </w:rPr>
        <w:t xml:space="preserve"> М. История России в XVIII веке. 1725-1796 гг. Лекции</w:t>
      </w:r>
    </w:p>
    <w:p w:rsidR="00DB21A9" w:rsidRDefault="009609FC" w:rsidP="00DB21A9">
      <w:pPr>
        <w:pStyle w:val="a3"/>
        <w:numPr>
          <w:ilvl w:val="0"/>
          <w:numId w:val="16"/>
        </w:numPr>
        <w:shd w:val="clear" w:color="auto" w:fill="FFFFFF"/>
        <w:spacing w:after="150" w:line="360" w:lineRule="auto"/>
        <w:rPr>
          <w:sz w:val="28"/>
          <w:szCs w:val="28"/>
        </w:rPr>
      </w:pPr>
      <w:r w:rsidRPr="00DB21A9">
        <w:rPr>
          <w:sz w:val="28"/>
          <w:szCs w:val="28"/>
        </w:rPr>
        <w:t>Павленко, Н. И. Петр I / Н. И. Павленко. – М.</w:t>
      </w:r>
      <w:proofErr w:type="gramStart"/>
      <w:r w:rsidRPr="00DB21A9">
        <w:rPr>
          <w:sz w:val="28"/>
          <w:szCs w:val="28"/>
        </w:rPr>
        <w:t xml:space="preserve"> :</w:t>
      </w:r>
      <w:proofErr w:type="gramEnd"/>
      <w:r w:rsidRPr="00DB21A9">
        <w:rPr>
          <w:sz w:val="28"/>
          <w:szCs w:val="28"/>
        </w:rPr>
        <w:t xml:space="preserve"> Молодая гвардия, 2000. – 428 с. : ил. – </w:t>
      </w:r>
      <w:proofErr w:type="gramStart"/>
      <w:r w:rsidRPr="00DB21A9">
        <w:rPr>
          <w:sz w:val="28"/>
          <w:szCs w:val="28"/>
        </w:rPr>
        <w:t>(«Жизнь замечательных людей».</w:t>
      </w:r>
      <w:proofErr w:type="gramEnd"/>
      <w:r w:rsidRPr="00DB21A9">
        <w:rPr>
          <w:sz w:val="28"/>
          <w:szCs w:val="28"/>
        </w:rPr>
        <w:t xml:space="preserve"> – </w:t>
      </w:r>
      <w:proofErr w:type="spellStart"/>
      <w:proofErr w:type="gramStart"/>
      <w:r w:rsidRPr="00DB21A9">
        <w:rPr>
          <w:sz w:val="28"/>
          <w:szCs w:val="28"/>
        </w:rPr>
        <w:t>Вып</w:t>
      </w:r>
      <w:proofErr w:type="spellEnd"/>
      <w:r w:rsidRPr="00DB21A9">
        <w:rPr>
          <w:sz w:val="28"/>
          <w:szCs w:val="28"/>
        </w:rPr>
        <w:t xml:space="preserve">. 780). 24. </w:t>
      </w:r>
      <w:proofErr w:type="gramEnd"/>
    </w:p>
    <w:p w:rsidR="009609FC" w:rsidRPr="00DB21A9" w:rsidRDefault="00DB21A9" w:rsidP="00DB21A9">
      <w:pPr>
        <w:shd w:val="clear" w:color="auto" w:fill="FFFFFF"/>
        <w:spacing w:after="150" w:line="360" w:lineRule="auto"/>
        <w:ind w:left="360"/>
        <w:rPr>
          <w:rFonts w:ascii="Times New Roman" w:hAnsi="Times New Roman"/>
          <w:sz w:val="28"/>
          <w:szCs w:val="28"/>
        </w:rPr>
      </w:pPr>
      <w:r w:rsidRPr="00DB21A9">
        <w:rPr>
          <w:rFonts w:ascii="Times New Roman" w:hAnsi="Times New Roman"/>
          <w:sz w:val="28"/>
          <w:szCs w:val="28"/>
        </w:rPr>
        <w:t xml:space="preserve">5. </w:t>
      </w:r>
      <w:r w:rsidR="009609FC" w:rsidRPr="00DB21A9">
        <w:rPr>
          <w:rFonts w:ascii="Times New Roman" w:hAnsi="Times New Roman"/>
          <w:sz w:val="28"/>
          <w:szCs w:val="28"/>
        </w:rPr>
        <w:t>Полтавская виктория 27 июня 1709 г. // Наука и жизнь. – 2009. – № 6. – С. 98-103.</w:t>
      </w:r>
    </w:p>
    <w:p w:rsidR="009609FC" w:rsidRPr="00DB21A9" w:rsidRDefault="00DB21A9" w:rsidP="00DB21A9">
      <w:pPr>
        <w:shd w:val="clear" w:color="auto" w:fill="FFFFFF"/>
        <w:spacing w:after="150" w:line="36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6. </w:t>
      </w:r>
      <w:r w:rsidR="009609FC" w:rsidRPr="00DB21A9">
        <w:rPr>
          <w:rFonts w:ascii="Times New Roman" w:hAnsi="Times New Roman"/>
          <w:sz w:val="28"/>
          <w:szCs w:val="28"/>
        </w:rPr>
        <w:t>Соловьев, Е. А. Петр Великий и русская историческая мысль XIX-нач. XX вв. / Е. А. Соловьев // Отечественная история. – 2006. – № 4. – С. 142-123</w:t>
      </w:r>
    </w:p>
    <w:p w:rsidR="009609FC" w:rsidRPr="00DB21A9" w:rsidRDefault="009609FC" w:rsidP="00DB21A9">
      <w:pPr>
        <w:pStyle w:val="a3"/>
        <w:numPr>
          <w:ilvl w:val="0"/>
          <w:numId w:val="17"/>
        </w:numPr>
        <w:shd w:val="clear" w:color="auto" w:fill="FFFFFF"/>
        <w:spacing w:after="150" w:line="360" w:lineRule="auto"/>
        <w:rPr>
          <w:color w:val="000000"/>
          <w:sz w:val="28"/>
          <w:szCs w:val="28"/>
        </w:rPr>
      </w:pPr>
      <w:r w:rsidRPr="00DB21A9">
        <w:rPr>
          <w:sz w:val="28"/>
          <w:szCs w:val="28"/>
        </w:rPr>
        <w:t xml:space="preserve">Хрестоматия по истории России. В 2 кн. Т. 2. Кн. 1. ХVII-начало </w:t>
      </w:r>
      <w:proofErr w:type="gramStart"/>
      <w:r w:rsidRPr="00DB21A9">
        <w:rPr>
          <w:sz w:val="28"/>
          <w:szCs w:val="28"/>
        </w:rPr>
        <w:t>Х</w:t>
      </w:r>
      <w:proofErr w:type="gramEnd"/>
      <w:r w:rsidRPr="00DB21A9">
        <w:rPr>
          <w:sz w:val="28"/>
          <w:szCs w:val="28"/>
        </w:rPr>
        <w:t xml:space="preserve">VIII века / сост. И. В. Бабич, В. Н. Захаров, И. Е. </w:t>
      </w:r>
      <w:proofErr w:type="spellStart"/>
      <w:r w:rsidRPr="00DB21A9">
        <w:rPr>
          <w:sz w:val="28"/>
          <w:szCs w:val="28"/>
        </w:rPr>
        <w:t>Уколова</w:t>
      </w:r>
      <w:proofErr w:type="spellEnd"/>
      <w:r w:rsidRPr="00DB21A9">
        <w:rPr>
          <w:sz w:val="28"/>
          <w:szCs w:val="28"/>
        </w:rPr>
        <w:t>. – М.</w:t>
      </w:r>
      <w:proofErr w:type="gramStart"/>
      <w:r w:rsidRPr="00DB21A9">
        <w:rPr>
          <w:sz w:val="28"/>
          <w:szCs w:val="28"/>
        </w:rPr>
        <w:t xml:space="preserve"> :</w:t>
      </w:r>
      <w:proofErr w:type="gramEnd"/>
      <w:r w:rsidRPr="00DB21A9">
        <w:rPr>
          <w:sz w:val="28"/>
          <w:szCs w:val="28"/>
        </w:rPr>
        <w:t xml:space="preserve"> МИРОС : </w:t>
      </w:r>
      <w:proofErr w:type="spellStart"/>
      <w:r w:rsidRPr="00DB21A9">
        <w:rPr>
          <w:sz w:val="28"/>
          <w:szCs w:val="28"/>
        </w:rPr>
        <w:t>Междунар</w:t>
      </w:r>
      <w:proofErr w:type="spellEnd"/>
      <w:r w:rsidRPr="00DB21A9">
        <w:rPr>
          <w:sz w:val="28"/>
          <w:szCs w:val="28"/>
        </w:rPr>
        <w:t>. отношения, 1995. – 280 с.</w:t>
      </w:r>
      <w:proofErr w:type="gramStart"/>
      <w:r w:rsidRPr="00DB21A9">
        <w:rPr>
          <w:sz w:val="28"/>
          <w:szCs w:val="28"/>
        </w:rPr>
        <w:t xml:space="preserve"> :</w:t>
      </w:r>
      <w:proofErr w:type="gramEnd"/>
      <w:r w:rsidRPr="00DB21A9">
        <w:rPr>
          <w:sz w:val="28"/>
          <w:szCs w:val="28"/>
        </w:rPr>
        <w:t xml:space="preserve"> ил. – (Программа «Обновление гуманитарного образования России»)</w:t>
      </w:r>
    </w:p>
    <w:p w:rsidR="00DB21A9" w:rsidRPr="00DB21A9" w:rsidRDefault="00DB21A9" w:rsidP="00DB21A9">
      <w:pPr>
        <w:pStyle w:val="a3"/>
        <w:numPr>
          <w:ilvl w:val="0"/>
          <w:numId w:val="17"/>
        </w:numPr>
        <w:shd w:val="clear" w:color="auto" w:fill="FFFFFF"/>
        <w:spacing w:after="150" w:line="360" w:lineRule="auto"/>
        <w:rPr>
          <w:color w:val="000000"/>
          <w:sz w:val="28"/>
          <w:szCs w:val="28"/>
        </w:rPr>
      </w:pPr>
      <w:proofErr w:type="spellStart"/>
      <w:r>
        <w:rPr>
          <w:sz w:val="28"/>
          <w:szCs w:val="28"/>
        </w:rPr>
        <w:t>Интернетресурсы</w:t>
      </w:r>
      <w:proofErr w:type="spellEnd"/>
      <w:r>
        <w:rPr>
          <w:sz w:val="28"/>
          <w:szCs w:val="28"/>
        </w:rPr>
        <w:t xml:space="preserve"> </w:t>
      </w:r>
    </w:p>
    <w:p w:rsidR="00801D32" w:rsidRPr="00801D32" w:rsidRDefault="003B6DB8" w:rsidP="00801D32">
      <w:pPr>
        <w:numPr>
          <w:ilvl w:val="0"/>
          <w:numId w:val="15"/>
        </w:numPr>
        <w:spacing w:after="0" w:line="36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hyperlink r:id="rId7" w:anchor="ixzz2XsdXfN4g" w:tgtFrame="_parent" w:history="1">
        <w:r w:rsidR="00801D32" w:rsidRPr="00801D32">
          <w:rPr>
            <w:rFonts w:ascii="Times New Roman" w:eastAsia="Times New Roman" w:hAnsi="Times New Roman"/>
            <w:b/>
            <w:color w:val="0000FF"/>
            <w:sz w:val="28"/>
            <w:szCs w:val="28"/>
            <w:u w:val="single"/>
            <w:lang w:eastAsia="ru-RU"/>
          </w:rPr>
          <w:t>http://facte.ru/ukazy-petra-i.html#ixzz2XsdXfN4g</w:t>
        </w:r>
      </w:hyperlink>
    </w:p>
    <w:p w:rsidR="00801D32" w:rsidRPr="00801D32" w:rsidRDefault="003B6DB8" w:rsidP="00801D32">
      <w:pPr>
        <w:numPr>
          <w:ilvl w:val="0"/>
          <w:numId w:val="15"/>
        </w:numPr>
        <w:spacing w:after="0" w:line="36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hyperlink r:id="rId8" w:tgtFrame="_blank" w:history="1">
        <w:r w:rsidR="00801D32" w:rsidRPr="00801D32">
          <w:rPr>
            <w:rFonts w:ascii="Times New Roman" w:eastAsia="Times New Roman" w:hAnsi="Times New Roman"/>
            <w:color w:val="0000FF"/>
            <w:sz w:val="28"/>
            <w:szCs w:val="28"/>
            <w:u w:val="single"/>
            <w:lang w:eastAsia="ru-RU"/>
          </w:rPr>
          <w:t>kaifodrom.ru/</w:t>
        </w:r>
        <w:proofErr w:type="spellStart"/>
        <w:r w:rsidR="00801D32" w:rsidRPr="00801D32">
          <w:rPr>
            <w:rFonts w:ascii="Times New Roman" w:eastAsia="Times New Roman" w:hAnsi="Times New Roman"/>
            <w:color w:val="0000FF"/>
            <w:sz w:val="28"/>
            <w:szCs w:val="28"/>
            <w:u w:val="single"/>
            <w:lang w:eastAsia="ru-RU"/>
          </w:rPr>
          <w:t>interesnye</w:t>
        </w:r>
        <w:proofErr w:type="spellEnd"/>
        <w:r w:rsidR="00801D32" w:rsidRPr="00801D32">
          <w:rPr>
            <w:rFonts w:ascii="Times New Roman" w:eastAsia="Times New Roman" w:hAnsi="Times New Roman"/>
            <w:color w:val="0000FF"/>
            <w:sz w:val="28"/>
            <w:szCs w:val="28"/>
            <w:u w:val="single"/>
            <w:lang w:eastAsia="ru-RU"/>
          </w:rPr>
          <w:t xml:space="preserve">-i-... </w:t>
        </w:r>
      </w:hyperlink>
      <w:r w:rsidR="00801D32" w:rsidRPr="00801D32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Интересные</w:t>
      </w:r>
      <w:r w:rsidR="00801D32" w:rsidRPr="00801D32">
        <w:rPr>
          <w:rFonts w:ascii="Times New Roman" w:eastAsia="Times New Roman" w:hAnsi="Times New Roman"/>
          <w:sz w:val="28"/>
          <w:szCs w:val="28"/>
          <w:lang w:eastAsia="ru-RU"/>
        </w:rPr>
        <w:t xml:space="preserve"> факты для детей.  </w:t>
      </w:r>
      <w:r w:rsidR="00801D32" w:rsidRPr="00801D32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Интересные</w:t>
      </w:r>
      <w:r w:rsidR="00801D32" w:rsidRPr="00801D32">
        <w:rPr>
          <w:rFonts w:ascii="Times New Roman" w:eastAsia="Times New Roman" w:hAnsi="Times New Roman"/>
          <w:sz w:val="28"/>
          <w:szCs w:val="28"/>
          <w:lang w:eastAsia="ru-RU"/>
        </w:rPr>
        <w:t xml:space="preserve"> факты о России.</w:t>
      </w:r>
    </w:p>
    <w:p w:rsidR="00801D32" w:rsidRPr="00801D32" w:rsidRDefault="00801D32" w:rsidP="00801D32">
      <w:pPr>
        <w:numPr>
          <w:ilvl w:val="0"/>
          <w:numId w:val="15"/>
        </w:numPr>
        <w:spacing w:after="0" w:line="36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801D32">
        <w:rPr>
          <w:rFonts w:ascii="Times New Roman" w:eastAsia="Times New Roman" w:hAnsi="Times New Roman"/>
          <w:b/>
          <w:sz w:val="28"/>
          <w:szCs w:val="28"/>
          <w:lang w:val="en-US" w:eastAsia="ru-RU"/>
        </w:rPr>
        <w:t>faktopedia.ru</w:t>
      </w:r>
    </w:p>
    <w:p w:rsidR="00801D32" w:rsidRPr="00801D32" w:rsidRDefault="003B6DB8" w:rsidP="00801D32">
      <w:pPr>
        <w:numPr>
          <w:ilvl w:val="0"/>
          <w:numId w:val="15"/>
        </w:numPr>
        <w:spacing w:after="0" w:line="36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hyperlink r:id="rId9" w:anchor="ixzz2Xt0YEfp5" w:tgtFrame="_parent" w:history="1">
        <w:r w:rsidR="00801D32" w:rsidRPr="00801D32">
          <w:rPr>
            <w:rFonts w:ascii="Times New Roman" w:eastAsia="Times New Roman" w:hAnsi="Times New Roman"/>
            <w:b/>
            <w:color w:val="0000FF"/>
            <w:sz w:val="28"/>
            <w:szCs w:val="28"/>
            <w:u w:val="single"/>
            <w:lang w:eastAsia="ru-RU"/>
          </w:rPr>
          <w:t>http://facte.ru/kodeks-chesti-russkogo-oficera.html#ixzz2Xt0YEfp5</w:t>
        </w:r>
      </w:hyperlink>
    </w:p>
    <w:p w:rsidR="00595E06" w:rsidRPr="00801D32" w:rsidRDefault="00595E06" w:rsidP="00801D32">
      <w:pPr>
        <w:shd w:val="clear" w:color="auto" w:fill="FFFFFF"/>
        <w:spacing w:after="150" w:line="36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sectPr w:rsidR="00595E06" w:rsidRPr="00801D32" w:rsidSect="00C96782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+mn-ea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6A4D40"/>
    <w:multiLevelType w:val="hybridMultilevel"/>
    <w:tmpl w:val="AFEA3E2E"/>
    <w:lvl w:ilvl="0" w:tplc="04190001">
      <w:start w:val="1"/>
      <w:numFmt w:val="bullet"/>
      <w:lvlText w:val=""/>
      <w:lvlJc w:val="left"/>
      <w:pPr>
        <w:ind w:left="121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1">
    <w:nsid w:val="09A52027"/>
    <w:multiLevelType w:val="hybridMultilevel"/>
    <w:tmpl w:val="5D8408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B207759"/>
    <w:multiLevelType w:val="hybridMultilevel"/>
    <w:tmpl w:val="E776430A"/>
    <w:lvl w:ilvl="0" w:tplc="4D8A3A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CF012F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7922A0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67A18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E328B8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1DAE7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8E6512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7B8B2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A883E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0C6F3362"/>
    <w:multiLevelType w:val="hybridMultilevel"/>
    <w:tmpl w:val="C25E11F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177B74A3"/>
    <w:multiLevelType w:val="hybridMultilevel"/>
    <w:tmpl w:val="4F12FA9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9D41B6D"/>
    <w:multiLevelType w:val="multilevel"/>
    <w:tmpl w:val="C98A26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25E18FF"/>
    <w:multiLevelType w:val="hybridMultilevel"/>
    <w:tmpl w:val="360E0696"/>
    <w:lvl w:ilvl="0" w:tplc="D7EAADC6">
      <w:start w:val="7"/>
      <w:numFmt w:val="decimal"/>
      <w:lvlText w:val="%1."/>
      <w:lvlJc w:val="left"/>
      <w:pPr>
        <w:ind w:left="720" w:hanging="360"/>
      </w:pPr>
      <w:rPr>
        <w:rFonts w:eastAsia="Calibri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3715178"/>
    <w:multiLevelType w:val="hybridMultilevel"/>
    <w:tmpl w:val="F55436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98A60A3"/>
    <w:multiLevelType w:val="hybridMultilevel"/>
    <w:tmpl w:val="45FC6BB4"/>
    <w:lvl w:ilvl="0" w:tplc="CA407D00">
      <w:start w:val="1"/>
      <w:numFmt w:val="bullet"/>
      <w:lvlText w:val=""/>
      <w:lvlJc w:val="left"/>
      <w:pPr>
        <w:ind w:left="76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1" w:hanging="360"/>
      </w:pPr>
      <w:rPr>
        <w:rFonts w:ascii="Wingdings" w:hAnsi="Wingdings" w:hint="default"/>
      </w:rPr>
    </w:lvl>
  </w:abstractNum>
  <w:abstractNum w:abstractNumId="9">
    <w:nsid w:val="32D431CF"/>
    <w:multiLevelType w:val="hybridMultilevel"/>
    <w:tmpl w:val="5FB07540"/>
    <w:lvl w:ilvl="0" w:tplc="0F28C7D8">
      <w:start w:val="5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>
    <w:nsid w:val="378659FB"/>
    <w:multiLevelType w:val="hybridMultilevel"/>
    <w:tmpl w:val="6CF6767A"/>
    <w:lvl w:ilvl="0" w:tplc="866ED4E8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F0036CD"/>
    <w:multiLevelType w:val="hybridMultilevel"/>
    <w:tmpl w:val="37E60442"/>
    <w:lvl w:ilvl="0" w:tplc="07EC6C6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F151873"/>
    <w:multiLevelType w:val="hybridMultilevel"/>
    <w:tmpl w:val="2DA2F9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74E1633"/>
    <w:multiLevelType w:val="multilevel"/>
    <w:tmpl w:val="9D3450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A3E58D9"/>
    <w:multiLevelType w:val="hybridMultilevel"/>
    <w:tmpl w:val="B13839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5A75AB7"/>
    <w:multiLevelType w:val="multilevel"/>
    <w:tmpl w:val="D916E1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78C43858"/>
    <w:multiLevelType w:val="hybridMultilevel"/>
    <w:tmpl w:val="185609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3"/>
  </w:num>
  <w:num w:numId="4">
    <w:abstractNumId w:val="16"/>
  </w:num>
  <w:num w:numId="5">
    <w:abstractNumId w:val="2"/>
  </w:num>
  <w:num w:numId="6">
    <w:abstractNumId w:val="0"/>
  </w:num>
  <w:num w:numId="7">
    <w:abstractNumId w:val="1"/>
  </w:num>
  <w:num w:numId="8">
    <w:abstractNumId w:val="14"/>
  </w:num>
  <w:num w:numId="9">
    <w:abstractNumId w:val="3"/>
  </w:num>
  <w:num w:numId="10">
    <w:abstractNumId w:val="10"/>
  </w:num>
  <w:num w:numId="11">
    <w:abstractNumId w:val="11"/>
  </w:num>
  <w:num w:numId="12">
    <w:abstractNumId w:val="8"/>
  </w:num>
  <w:num w:numId="13">
    <w:abstractNumId w:val="12"/>
  </w:num>
  <w:num w:numId="14">
    <w:abstractNumId w:val="9"/>
  </w:num>
  <w:num w:numId="15">
    <w:abstractNumId w:val="4"/>
  </w:num>
  <w:num w:numId="16">
    <w:abstractNumId w:val="7"/>
  </w:num>
  <w:num w:numId="1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53BF"/>
    <w:rsid w:val="00082B56"/>
    <w:rsid w:val="000853BF"/>
    <w:rsid w:val="001A71DF"/>
    <w:rsid w:val="001F60AF"/>
    <w:rsid w:val="003B6DB8"/>
    <w:rsid w:val="0045194A"/>
    <w:rsid w:val="00595E06"/>
    <w:rsid w:val="005B742F"/>
    <w:rsid w:val="00676671"/>
    <w:rsid w:val="007275EA"/>
    <w:rsid w:val="00801D32"/>
    <w:rsid w:val="00850887"/>
    <w:rsid w:val="008B4868"/>
    <w:rsid w:val="009609FC"/>
    <w:rsid w:val="00A50449"/>
    <w:rsid w:val="00BA72A4"/>
    <w:rsid w:val="00BD67C1"/>
    <w:rsid w:val="00C96782"/>
    <w:rsid w:val="00DB21A9"/>
    <w:rsid w:val="00E06BE4"/>
    <w:rsid w:val="00ED4627"/>
    <w:rsid w:val="00ED6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662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275EA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Normal (Web)"/>
    <w:basedOn w:val="a"/>
    <w:uiPriority w:val="99"/>
    <w:unhideWhenUsed/>
    <w:rsid w:val="007275E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E06B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 Spacing"/>
    <w:uiPriority w:val="1"/>
    <w:qFormat/>
    <w:rsid w:val="00801D32"/>
    <w:pPr>
      <w:spacing w:after="0" w:line="240" w:lineRule="auto"/>
    </w:pPr>
  </w:style>
  <w:style w:type="paragraph" w:styleId="a7">
    <w:name w:val="Balloon Text"/>
    <w:basedOn w:val="a"/>
    <w:link w:val="a8"/>
    <w:uiPriority w:val="99"/>
    <w:semiHidden/>
    <w:unhideWhenUsed/>
    <w:rsid w:val="00BA72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A72A4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662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275EA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Normal (Web)"/>
    <w:basedOn w:val="a"/>
    <w:uiPriority w:val="99"/>
    <w:unhideWhenUsed/>
    <w:rsid w:val="007275E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E06B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 Spacing"/>
    <w:uiPriority w:val="1"/>
    <w:qFormat/>
    <w:rsid w:val="00801D32"/>
    <w:pPr>
      <w:spacing w:after="0" w:line="240" w:lineRule="auto"/>
    </w:pPr>
  </w:style>
  <w:style w:type="paragraph" w:styleId="a7">
    <w:name w:val="Balloon Text"/>
    <w:basedOn w:val="a"/>
    <w:link w:val="a8"/>
    <w:uiPriority w:val="99"/>
    <w:semiHidden/>
    <w:unhideWhenUsed/>
    <w:rsid w:val="00BA72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A72A4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70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37162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90075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63544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588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kaifodrom.ru/interesnye-i-smeshnye-fakty/" TargetMode="External"/><Relationship Id="rId3" Type="http://schemas.openxmlformats.org/officeDocument/2006/relationships/styles" Target="styles.xml"/><Relationship Id="rId7" Type="http://schemas.openxmlformats.org/officeDocument/2006/relationships/hyperlink" Target="http://facte.ru/ukazy-petra-i.htm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://facte.ru/kodeks-chesti-russkogo-oficera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1FE48C-C59F-4B06-8F1F-B41B9E83F8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8</Pages>
  <Words>1063</Words>
  <Characters>6060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7109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Татьяна</cp:lastModifiedBy>
  <cp:revision>16</cp:revision>
  <cp:lastPrinted>2021-11-18T04:34:00Z</cp:lastPrinted>
  <dcterms:created xsi:type="dcterms:W3CDTF">2021-11-08T16:13:00Z</dcterms:created>
  <dcterms:modified xsi:type="dcterms:W3CDTF">2021-12-06T11:24:00Z</dcterms:modified>
</cp:coreProperties>
</file>